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24" w:rsidRDefault="0023143B" w:rsidP="00E81B12">
      <w:pPr>
        <w:bidi w:val="0"/>
        <w:rPr>
          <w:rFonts w:asciiTheme="minorBidi" w:hAnsiTheme="minorBidi" w:cs="B Nazanin"/>
          <w:sz w:val="18"/>
          <w:szCs w:val="18"/>
          <w:rtl/>
          <w:lang w:bidi="fa-IR"/>
        </w:rPr>
      </w:pPr>
      <w:r>
        <w:rPr>
          <w:noProof/>
          <w:rtl/>
        </w:rPr>
        <mc:AlternateContent>
          <mc:Choice Requires="wps">
            <w:drawing>
              <wp:anchor distT="0" distB="0" distL="114300" distR="114300" simplePos="0" relativeHeight="251663360" behindDoc="0" locked="0" layoutInCell="1" allowOverlap="1" wp14:anchorId="25B59981" wp14:editId="42CEC128">
                <wp:simplePos x="0" y="0"/>
                <wp:positionH relativeFrom="column">
                  <wp:posOffset>418465</wp:posOffset>
                </wp:positionH>
                <wp:positionV relativeFrom="paragraph">
                  <wp:posOffset>1393190</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F26C5D" w:rsidRPr="00E449F7" w:rsidRDefault="00F26C5D"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F26C5D" w:rsidRDefault="00F26C5D" w:rsidP="00C44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2.95pt;margin-top:109.7pt;width:129.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F26C5D" w:rsidRPr="00E449F7" w:rsidRDefault="00F26C5D"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F26C5D" w:rsidRDefault="00F26C5D" w:rsidP="00C44924"/>
                  </w:txbxContent>
                </v:textbox>
              </v:shape>
            </w:pict>
          </mc:Fallback>
        </mc:AlternateContent>
      </w:r>
      <w:r w:rsidR="00BF6F04">
        <w:rPr>
          <w:noProof/>
        </w:rPr>
        <w:drawing>
          <wp:anchor distT="0" distB="0" distL="114300" distR="114300" simplePos="0" relativeHeight="251661312" behindDoc="0" locked="0" layoutInCell="1" allowOverlap="1" wp14:anchorId="4DB9DEF3" wp14:editId="6EAAF44E">
            <wp:simplePos x="0" y="0"/>
            <wp:positionH relativeFrom="column">
              <wp:posOffset>2889885</wp:posOffset>
            </wp:positionH>
            <wp:positionV relativeFrom="paragraph">
              <wp:posOffset>-575310</wp:posOffset>
            </wp:positionV>
            <wp:extent cx="1003935" cy="901803"/>
            <wp:effectExtent l="0" t="0" r="5715"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b="19626"/>
                    <a:stretch/>
                  </pic:blipFill>
                  <pic:spPr bwMode="auto">
                    <a:xfrm>
                      <a:off x="0" y="0"/>
                      <a:ext cx="1003935" cy="90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F04">
        <w:rPr>
          <w:noProof/>
          <w:rtl/>
        </w:rPr>
        <mc:AlternateContent>
          <mc:Choice Requires="wpg">
            <w:drawing>
              <wp:anchor distT="0" distB="0" distL="114300" distR="114300" simplePos="0" relativeHeight="251658240" behindDoc="0" locked="0" layoutInCell="0" allowOverlap="1" wp14:anchorId="2F6B40FC" wp14:editId="40A8C5B5">
                <wp:simplePos x="0" y="0"/>
                <wp:positionH relativeFrom="page">
                  <wp:posOffset>0</wp:posOffset>
                </wp:positionH>
                <wp:positionV relativeFrom="margin">
                  <wp:posOffset>-178435</wp:posOffset>
                </wp:positionV>
                <wp:extent cx="7762240" cy="850963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509635"/>
                          <a:chOff x="0" y="1440"/>
                          <a:chExt cx="12240" cy="12959"/>
                        </a:xfrm>
                      </wpg:grpSpPr>
                      <wpg:grpSp>
                        <wpg:cNvPr id="3"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C44924">
                              <w:pPr>
                                <w:jc w:val="center"/>
                                <w:outlineLvl w:val="0"/>
                                <w:rPr>
                                  <w:rFonts w:cs="B Zar"/>
                                  <w:b/>
                                  <w:bCs/>
                                  <w:sz w:val="20"/>
                                  <w:szCs w:val="32"/>
                                </w:rPr>
                              </w:pPr>
                            </w:p>
                            <w:p w:rsidR="00F26C5D" w:rsidRDefault="00F26C5D" w:rsidP="00C44924">
                              <w:pPr>
                                <w:jc w:val="center"/>
                                <w:outlineLvl w:val="0"/>
                                <w:rPr>
                                  <w:rFonts w:cs="B Zar"/>
                                  <w:b/>
                                  <w:bCs/>
                                  <w:sz w:val="20"/>
                                  <w:szCs w:val="32"/>
                                </w:rPr>
                              </w:pPr>
                            </w:p>
                            <w:p w:rsidR="00F26C5D" w:rsidRPr="00344679" w:rsidRDefault="00F26C5D"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F26C5D" w:rsidRDefault="00F26C5D" w:rsidP="00C44924">
                              <w:pPr>
                                <w:jc w:val="center"/>
                                <w:rPr>
                                  <w:b/>
                                  <w:bCs/>
                                  <w:color w:val="000000" w:themeColor="text1"/>
                                  <w:sz w:val="32"/>
                                  <w:szCs w:val="32"/>
                                </w:rPr>
                              </w:pPr>
                              <w:r>
                                <w:rPr>
                                  <w:rFonts w:cs="B Zar" w:hint="cs"/>
                                  <w:b/>
                                  <w:bCs/>
                                  <w:sz w:val="28"/>
                                  <w:szCs w:val="28"/>
                                  <w:rtl/>
                                </w:rPr>
                                <w:t>معاونت پژوهش و فناوری</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6494" y="11160"/>
                            <a:ext cx="4998"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F26C5D" w:rsidRPr="00BC5F2E" w:rsidRDefault="00F26C5D" w:rsidP="00C44924">
                                  <w:pPr>
                                    <w:jc w:val="right"/>
                                    <w:rPr>
                                      <w:sz w:val="96"/>
                                      <w:szCs w:val="96"/>
                                    </w:rPr>
                                  </w:pPr>
                                  <w:r>
                                    <w:rPr>
                                      <w:sz w:val="96"/>
                                      <w:szCs w:val="96"/>
                                      <w:rtl/>
                                    </w:rPr>
                                    <w:t xml:space="preserve">     </w:t>
                                  </w:r>
                                </w:p>
                              </w:sdtContent>
                            </w:sdt>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F26C5D"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p>
                            <w:p w:rsidR="00F26C5D" w:rsidRPr="00E449F7"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F26C5D" w:rsidRPr="00E449F7"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F26C5D" w:rsidRPr="00E449F7" w:rsidRDefault="00F26C5D" w:rsidP="00C44924">
                              <w:pPr>
                                <w:rPr>
                                  <w:rFonts w:cs="B Nazanin"/>
                                  <w:color w:val="44546A" w:themeColor="text2"/>
                                  <w:sz w:val="32"/>
                                  <w:szCs w:val="32"/>
                                  <w:rtl/>
                                  <w:lang w:bidi="fa-IR"/>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7" style="position:absolute;margin-left:0;margin-top:-14.05pt;width:611.2pt;height:670.05pt;z-index:251658240;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" o:allowincell="f">
                <v:group id="Group 4" o:spid="_x0000_s1028"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9"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HFHMIA&#10;AADaAAAADwAAAGRycy9kb3ducmV2LnhtbESPUWsCMRCE3wv+h7BC32ruChV7Gg8RhBb7UK0/YLms&#10;d4fJ5khWvf77plDo4zAz3zCrevRO3SimPrCBclaAIm6C7bk1cPraPS1AJUG26AKTgW9KUK8nDyus&#10;bLjzgW5HaVWGcKrQQCcyVFqnpiOPaRYG4uydQ/QoWcZW24j3DPdOPxfFXHvsOS90ONC2o+ZyvHoD&#10;4vZ8aBbvL/trUbqPz2j7+VaMeZyOmyUooVH+w3/tN2vgFX6v5Bu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cUcwgAAANoAAAAPAAAAAAAAAAAAAAAAAJgCAABkcnMvZG93&#10;bnJldi54bWxQSwUGAAAAAAQABAD1AAAAhwMAAAAA&#10;" path="m,l17,2863,7132,2578r,-2378l,xe" fillcolor="#a7bfde" stroked="f">
                      <v:fill opacity="32896f"/>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JTsYA&#10;AADbAAAADwAAAGRycy9kb3ducmV2LnhtbESPT0sDMRDF74LfIYzgRdqsVbSsTUspFfWk/QNeh810&#10;s3Uz2SaxXfvpnYPgbYb35r3fTGa9b9WRYmoCG7gdFqCIq2Abrg1sN8+DMaiUkS22gcnADyWYTS8v&#10;JljacOIVHde5VhLCqUQDLueu1DpVjjymYeiIRduF6DHLGmttI54k3Ld6VBQP2mPD0uCwo4Wj6mv9&#10;7Q18nFdxftcd4hndff2+f/u8eVy+GHN91c+fQGXq87/57/rVCr7Qyy8y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JTs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ej8AA&#10;AADbAAAADwAAAGRycy9kb3ducmV2LnhtbERPS4vCMBC+L/gfwgje1tQgrlSj6Iooshdf96EZ22oz&#10;KU1W6783wsLe5uN7znTe2krcqfGlYw2DfgKCOHOm5FzD6bj+HIPwAdlg5Zg0PMnDfNb5mGJq3IP3&#10;dD+EXMQQ9ilqKEKoUyl9VpBF33c1ceQurrEYImxyaRp8xHBbSZUkI2mx5NhQYE3fBWW3w6/V8HVc&#10;DVcLs1PLDYerys7qev5RWve67WICIlAb/sV/7q2J8wfw/iUe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iej8AAAADbAAAADwAAAAAAAAAAAAAAAACYAgAAZHJzL2Rvd25y&#10;ZXYueG1sUEsFBgAAAAAEAAQA9QAAAIUDAAAAAA==&#10;" path="m,l,3550,1591,2746r,-2009l,xe" fillcolor="#a7bfde" stroked="f">
                      <v:fill opacity="32896f"/>
                      <v:path arrowok="t" o:connecttype="custom" o:connectlocs="0,0;0,3550;1591,2746;1591,737;0,0" o:connectangles="0,0,0,0,0"/>
                    </v:shape>
                  </v:group>
                  <v:shape id="Freeform 9" o:spid="_x0000_s103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sHcAA&#10;AADbAAAADwAAAGRycy9kb3ducmV2LnhtbERPTYvCMBC9L/gfwgje1kSFVapRpODqYS+2eh+asS02&#10;k9Jka/XXbxYW9jaP9zmb3WAb0VPna8caZlMFgrhwpuZSwyU/vK9A+IBssHFMGp7kYbcdvW0wMe7B&#10;Z+qzUIoYwj5BDVUIbSKlLyqy6KeuJY7czXUWQ4RdKU2HjxhuGzlX6kNarDk2VNhSWlFxz76thnOf&#10;Lq6fuaJnbpbNcfmVqdcr1XoyHvZrEIGG8C/+c59MnD+H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UsHcAAAADbAAAADwAAAAAAAAAAAAAAAACYAgAAZHJzL2Rvd25y&#10;ZXYueG1sUEsFBgAAAAAEAAQA9QAAAIUDAAAAAA==&#10;" path="m1,251l,2662r4120,251l4120,,1,251xe" fillcolor="#d8d8d8" stroked="f">
                    <v:path arrowok="t" o:connecttype="custom" o:connectlocs="1,251;0,2662;4120,2913;4120,0;1,251" o:connectangles="0,0,0,0,0"/>
                  </v:shape>
                  <v:shape id="Freeform 10" o:spid="_x0000_s1034"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4TcMA&#10;AADbAAAADwAAAGRycy9kb3ducmV2LnhtbERP32vCMBB+F/wfwgm+zXSODalGGWOOvQxmHWW+XZtb&#10;WtZcShK121+/DATf7uP7eavNYDtxIh9axwpuZxkI4trplo2Cj/32ZgEiRGSNnWNS8EMBNuvxaIW5&#10;dmfe0amIRqQQDjkqaGLscylD3ZDFMHM9ceK+nLcYE/RGao/nFG47Oc+yB2mx5dTQYE9PDdXfxdEq&#10;KOX7ffG5M2+uOlRZ5Z/Lzvy+KDWdDI9LEJGGeBVf3K86zb+D/1/S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44TcMAAADbAAAADwAAAAAAAAAAAAAAAACYAgAAZHJzL2Rv&#10;d25yZXYueG1sUEsFBgAAAAAEAAQA9QAAAIgDA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gc8IA&#10;AADbAAAADwAAAGRycy9kb3ducmV2LnhtbERPTWvCQBC9F/wPywheim4qpYToKmJo6aGgTQWvY3ZM&#10;gtnZsLs18d93hYK3ebzPWa4H04orOd9YVvAyS0AQl1Y3XCk4/LxPUxA+IGtsLZOCG3lYr0ZPS8y0&#10;7fmbrkWoRAxhn6GCOoQuk9KXNRn0M9sRR+5sncEQoaukdtjHcNPKeZK8SYMNx4YaO9rWVF6KX6Og&#10;yI/F883vd3me7ruPk/vamj5VajIeNgsQgYbwEP+7P3Wc/wr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46Bz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6"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pp8AA&#10;AADbAAAADwAAAGRycy9kb3ducmV2LnhtbERPS4vCMBC+L/gfwgh7W1Mru0g1igri7tH6OA/N2BSb&#10;SW2i7f77jSDsbT6+58yXva3Fg1pfOVYwHiUgiAunKy4VHA/bjykIH5A11o5JwS95WC4Gb3PMtOt4&#10;T488lCKGsM9QgQmhyaT0hSGLfuQa4shdXGsxRNiWUrfYxXBbyzRJvqTFimODwYY2hoprfrcKTt1e&#10;6lDffs67fJxOqvM6LW5Gqfdhv5qBCNSHf/HL/a3j/E94/h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kpp8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37"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RcIA&#10;AADbAAAADwAAAGRycy9kb3ducmV2LnhtbERPTWvCQBC9F/wPywi91U21BEldQw0VeitRQbwN2TEJ&#10;zc7G3W1M/n23UOhtHu9zNvloOjGQ861lBc+LBARxZXXLtYLTcf+0BuEDssbOMimYyEO+nT1sMNP2&#10;ziUNh1CLGMI+QwVNCH0mpa8aMugXtieO3NU6gyFCV0vt8B7DTSeXSZJKgy3HhgZ7Khqqvg7fRsHK&#10;fS7fy/PNo72ui9NumF4u/aTU43x8ewURaAz/4j/3h47zU/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ytF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NQMMA&#10;AADbAAAADwAAAGRycy9kb3ducmV2LnhtbERPS2sCMRC+C/0PYYTeNKultaxGkaUtgj34Kl6nm2my&#10;dDNZNum6/femUPA2H99zFqve1aKjNlSeFUzGGQji0uuKjYLT8XX0DCJEZI21Z1LwSwFWy7vBAnPt&#10;L7yn7hCNSCEcclRgY2xyKUNpyWEY+4Y4cV++dRgTbI3ULV5SuKvlNMuepMOKU4PFhgpL5ffhxyl4&#10;2z0WD6Y7b5qtr+zH++xkPosXpe6H/XoOIlIfb+J/90an+TP4+yU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NQ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9" style="position:absolute;left:1800;top:1440;width:8638;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F26C5D" w:rsidRDefault="00F26C5D" w:rsidP="00C44924">
                        <w:pPr>
                          <w:jc w:val="center"/>
                          <w:outlineLvl w:val="0"/>
                          <w:rPr>
                            <w:rFonts w:cs="B Zar"/>
                            <w:b/>
                            <w:bCs/>
                            <w:sz w:val="20"/>
                            <w:szCs w:val="32"/>
                          </w:rPr>
                        </w:pPr>
                      </w:p>
                      <w:p w:rsidR="00F26C5D" w:rsidRDefault="00F26C5D" w:rsidP="00C44924">
                        <w:pPr>
                          <w:jc w:val="center"/>
                          <w:outlineLvl w:val="0"/>
                          <w:rPr>
                            <w:rFonts w:cs="B Zar"/>
                            <w:b/>
                            <w:bCs/>
                            <w:sz w:val="20"/>
                            <w:szCs w:val="32"/>
                          </w:rPr>
                        </w:pPr>
                      </w:p>
                      <w:p w:rsidR="00F26C5D" w:rsidRPr="00344679" w:rsidRDefault="00F26C5D"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F26C5D" w:rsidRDefault="00F26C5D" w:rsidP="00C44924">
                        <w:pPr>
                          <w:jc w:val="center"/>
                          <w:rPr>
                            <w:b/>
                            <w:bCs/>
                            <w:color w:val="000000" w:themeColor="text1"/>
                            <w:sz w:val="32"/>
                            <w:szCs w:val="32"/>
                          </w:rPr>
                        </w:pPr>
                        <w:r>
                          <w:rPr>
                            <w:rFonts w:cs="B Zar" w:hint="cs"/>
                            <w:b/>
                            <w:bCs/>
                            <w:sz w:val="28"/>
                            <w:szCs w:val="28"/>
                            <w:rtl/>
                          </w:rPr>
                          <w:t>معاونت پژوهش و فناوری</w:t>
                        </w:r>
                      </w:p>
                    </w:txbxContent>
                  </v:textbox>
                </v:rect>
                <v:rect id="Rectangle 16" o:spid="_x0000_s1040" style="position:absolute;left:6494;top:11160;width:499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QFMMA&#10;AADbAAAADwAAAGRycy9kb3ducmV2LnhtbERPzWrCQBC+F3yHZQQvpW4sYmvqGiRtIfVm6gNMs9Mk&#10;NTsbsmsS394VCt7m4/udTTKaRvTUudqygsU8AkFcWF1zqeD4/fn0CsJ5ZI2NZVJwIQfJdvKwwVjb&#10;gQ/U574UIYRdjAoq79tYSldUZNDNbUscuF/bGfQBdqXUHQ4h3DTyOYpW0mDNoaHCltKKilN+Ngq+&#10;9sv9Mc3k32ldvz9mL3kkf1YfSs2m4+4NhKfR38X/7kyH+Wu4/R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KQFMMAAADbAAAADwAAAAAAAAAAAAAAAACYAgAAZHJzL2Rv&#10;d25yZXYueG1sUEsFBgAAAAAEAAQA9QAAAIgDAAAAAA==&#10;" filled="f" stroked="f">
                  <v:textbox style="mso-fit-shape-to-text:t">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F26C5D" w:rsidRPr="00BC5F2E" w:rsidRDefault="00F26C5D" w:rsidP="00C44924">
                            <w:pPr>
                              <w:jc w:val="right"/>
                              <w:rPr>
                                <w:sz w:val="96"/>
                                <w:szCs w:val="96"/>
                              </w:rPr>
                            </w:pPr>
                            <w:r>
                              <w:rPr>
                                <w:sz w:val="96"/>
                                <w:szCs w:val="96"/>
                                <w:rtl/>
                              </w:rPr>
                              <w:t xml:space="preserve">     </w:t>
                            </w:r>
                          </w:p>
                        </w:sdtContent>
                      </w:sdt>
                    </w:txbxContent>
                  </v:textbox>
                </v:rect>
                <v:rect id="Rectangle 17" o:spid="_x0000_s1041"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B9MEA&#10;AADbAAAADwAAAGRycy9kb3ducmV2LnhtbERP3WrCMBS+H/gO4Qi7W1MdlNEZZSiiAxVafYCz5qwt&#10;NiclibZ7e3Mh7PLj+1+sRtOJOznfWlYwS1IQxJXVLdcKLuft2wcIH5A1dpZJwR95WC0nLwvMtR24&#10;oHsZahFD2OeooAmhz6X0VUMGfWJ74sj9WmcwROhqqR0OMdx0cp6mmTTYcmxosKd1Q9W1vBkF74fT&#10;yR03122Wbi7fbN243v0USr1Ox69PEIHG8C9+uvdawTyuj1/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QfTBAAAA2wAAAA8AAAAAAAAAAAAAAAAAmAIAAGRycy9kb3du&#10;cmV2LnhtbFBLBQYAAAAABAAEAPUAAACGAwAAAAA=&#10;" filled="f" stroked="f">
                  <v:textbox>
                    <w:txbxContent>
                      <w:p w:rsidR="00F26C5D" w:rsidRDefault="00F26C5D"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F26C5D"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p>
                      <w:p w:rsidR="00F26C5D" w:rsidRPr="00E449F7"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F26C5D" w:rsidRPr="00E449F7"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F26C5D" w:rsidRPr="00E449F7" w:rsidRDefault="00F26C5D" w:rsidP="00C44924">
                        <w:pPr>
                          <w:rPr>
                            <w:rFonts w:cs="B Nazanin"/>
                            <w:color w:val="44546A" w:themeColor="text2"/>
                            <w:sz w:val="32"/>
                            <w:szCs w:val="32"/>
                            <w:rtl/>
                            <w:lang w:bidi="fa-IR"/>
                          </w:rPr>
                        </w:pPr>
                      </w:p>
                    </w:txbxContent>
                  </v:textbox>
                </v:rect>
                <w10:wrap anchorx="page" anchory="margin"/>
              </v:group>
            </w:pict>
          </mc:Fallback>
        </mc:AlternateContent>
      </w:r>
      <w:r w:rsidR="00C44924">
        <w:rPr>
          <w:noProof/>
          <w:rtl/>
        </w:rPr>
        <mc:AlternateContent>
          <mc:Choice Requires="wps">
            <w:drawing>
              <wp:anchor distT="0" distB="0" distL="114300" distR="114300" simplePos="0" relativeHeight="251662336" behindDoc="0" locked="0" layoutInCell="1" allowOverlap="1" wp14:anchorId="27B71A71" wp14:editId="367E1B45">
                <wp:simplePos x="0" y="0"/>
                <wp:positionH relativeFrom="column">
                  <wp:posOffset>-291465</wp:posOffset>
                </wp:positionH>
                <wp:positionV relativeFrom="paragraph">
                  <wp:posOffset>8441690</wp:posOffset>
                </wp:positionV>
                <wp:extent cx="7324725" cy="295910"/>
                <wp:effectExtent l="19050" t="19050" r="9525" b="1231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F26C5D" w:rsidRPr="002305CA" w:rsidRDefault="00F26C5D"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F26C5D" w:rsidRDefault="00F26C5D" w:rsidP="00C449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2" type="#_x0000_t202" style="position:absolute;margin-left:-22.95pt;margin-top:664.7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">
                <o:extrusion v:ext="view" backdepth="1in" color="white" on="t" viewpoint="0,34.72222mm" viewpointorigin="0,.5" skewangle="90" lightposition="-50000" lightposition2="50000" type="perspective"/>
                <v:textbox>
                  <w:txbxContent>
                    <w:p w:rsidR="00F26C5D" w:rsidRPr="002305CA" w:rsidRDefault="00F26C5D"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F26C5D" w:rsidRDefault="00F26C5D" w:rsidP="00C44924"/>
                  </w:txbxContent>
                </v:textbox>
              </v:shape>
            </w:pict>
          </mc:Fallback>
        </mc:AlternateContent>
      </w:r>
      <w:sdt>
        <w:sdtPr>
          <w:rPr>
            <w:rFonts w:asciiTheme="minorBidi" w:hAnsiTheme="minorBidi" w:cs="B Nazanin"/>
            <w:sz w:val="18"/>
            <w:szCs w:val="18"/>
            <w:lang w:bidi="fa-IR"/>
          </w:rPr>
          <w:id w:val="-851337026"/>
          <w:docPartObj>
            <w:docPartGallery w:val="Cover Pages"/>
            <w:docPartUnique/>
          </w:docPartObj>
        </w:sdtPr>
        <w:sdtEndPr/>
        <w:sdtContent>
          <w:r w:rsidR="00C44924">
            <w:rPr>
              <w:rFonts w:asciiTheme="minorBidi" w:hAnsiTheme="minorBidi" w:cs="B Nazanin"/>
              <w:sz w:val="18"/>
              <w:szCs w:val="18"/>
              <w:rtl/>
              <w:lang w:bidi="fa-IR"/>
            </w:rPr>
            <w:br w:type="page"/>
          </w:r>
        </w:sdtContent>
      </w:sdt>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C44924" w:rsidRPr="00C45809" w:rsidTr="00E8212B">
        <w:trPr>
          <w:trHeight w:val="20"/>
          <w:jc w:val="center"/>
        </w:trPr>
        <w:tc>
          <w:tcPr>
            <w:tcW w:w="10260" w:type="dxa"/>
            <w:shd w:val="clear" w:color="auto" w:fill="E5DFEC"/>
          </w:tcPr>
          <w:p w:rsidR="00C44924" w:rsidRDefault="00C44924" w:rsidP="00E81B12">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C44924" w:rsidRPr="00E8212B" w:rsidRDefault="005264AB" w:rsidP="00F26C5D">
            <w:pPr>
              <w:tabs>
                <w:tab w:val="center" w:pos="4153"/>
                <w:tab w:val="right" w:pos="8306"/>
              </w:tabs>
              <w:spacing w:after="80"/>
              <w:contextualSpacing/>
              <w:jc w:val="both"/>
              <w:rPr>
                <w:rFonts w:asciiTheme="minorBidi" w:hAnsiTheme="minorBidi" w:cs="B Nazanin"/>
                <w:b/>
                <w:bCs/>
                <w:rtl/>
                <w:lang w:bidi="fa-IR"/>
              </w:rPr>
            </w:pPr>
            <w:r w:rsidRPr="005264AB">
              <w:rPr>
                <w:rFonts w:asciiTheme="minorBidi" w:hAnsiTheme="minorBidi" w:cs="B Nazanin" w:hint="cs"/>
                <w:b/>
                <w:bCs/>
                <w:rtl/>
                <w:lang w:bidi="fa-IR"/>
              </w:rPr>
              <w:t xml:space="preserve">بررسی کیفیت زندگی و تشخیص های روانپزشکی همراه در کودکان و نوجوانان مبتلا به </w:t>
            </w:r>
            <w:r>
              <w:rPr>
                <w:rFonts w:asciiTheme="minorBidi" w:hAnsiTheme="minorBidi" w:cs="B Nazanin" w:hint="cs"/>
                <w:b/>
                <w:bCs/>
                <w:rtl/>
                <w:lang w:bidi="fa-IR"/>
              </w:rPr>
              <w:t xml:space="preserve">درد های شکمی </w:t>
            </w:r>
            <w:r w:rsidRPr="00F26C5D">
              <w:rPr>
                <w:rFonts w:asciiTheme="minorBidi" w:hAnsiTheme="minorBidi" w:cs="B Nazanin"/>
                <w:b/>
                <w:bCs/>
                <w:rtl/>
                <w:lang w:bidi="fa-IR"/>
              </w:rPr>
              <w:t>راجعه</w:t>
            </w:r>
            <w:r w:rsidRPr="005264AB">
              <w:rPr>
                <w:rFonts w:asciiTheme="minorBidi" w:hAnsiTheme="minorBidi" w:cs="B Nazanin" w:hint="cs"/>
                <w:b/>
                <w:bCs/>
                <w:rtl/>
                <w:lang w:bidi="fa-IR"/>
              </w:rPr>
              <w:t>:</w:t>
            </w:r>
            <w:r>
              <w:rPr>
                <w:rFonts w:asciiTheme="minorBidi" w:hAnsiTheme="minorBidi" w:cs="B Nazanin" w:hint="cs"/>
                <w:b/>
                <w:bCs/>
                <w:rtl/>
                <w:lang w:bidi="fa-IR"/>
              </w:rPr>
              <w:t xml:space="preserve"> </w:t>
            </w:r>
            <w:r w:rsidRPr="005264AB">
              <w:rPr>
                <w:rFonts w:asciiTheme="minorBidi" w:hAnsiTheme="minorBidi" w:cs="B Nazanin" w:hint="cs"/>
                <w:b/>
                <w:bCs/>
                <w:rtl/>
                <w:lang w:bidi="fa-IR"/>
              </w:rPr>
              <w:t xml:space="preserve">یک مطالعه موردی </w:t>
            </w:r>
            <w:r w:rsidRPr="00F26C5D">
              <w:rPr>
                <w:rFonts w:asciiTheme="minorBidi" w:hAnsiTheme="minorBidi" w:cs="B Nazanin" w:hint="cs"/>
                <w:b/>
                <w:bCs/>
                <w:rtl/>
                <w:lang w:bidi="fa-IR"/>
              </w:rPr>
              <w:t>–</w:t>
            </w:r>
            <w:r w:rsidRPr="005264AB">
              <w:rPr>
                <w:rFonts w:asciiTheme="minorBidi" w:hAnsiTheme="minorBidi" w:cs="B Nazanin" w:hint="cs"/>
                <w:b/>
                <w:bCs/>
                <w:rtl/>
                <w:lang w:bidi="fa-IR"/>
              </w:rPr>
              <w:t xml:space="preserve"> شاهدی</w:t>
            </w:r>
            <w:r>
              <w:rPr>
                <w:rFonts w:cs="B Zar" w:hint="cs"/>
                <w:b/>
                <w:bCs/>
                <w:i/>
                <w:iCs/>
                <w:sz w:val="20"/>
                <w:szCs w:val="28"/>
                <w:rtl/>
              </w:rPr>
              <w:t xml:space="preserve">    </w:t>
            </w:r>
          </w:p>
        </w:tc>
      </w:tr>
      <w:tr w:rsidR="00C44924" w:rsidRPr="00C45809" w:rsidTr="00620415">
        <w:trPr>
          <w:trHeight w:val="20"/>
          <w:jc w:val="center"/>
        </w:trPr>
        <w:tc>
          <w:tcPr>
            <w:tcW w:w="10260" w:type="dxa"/>
          </w:tcPr>
          <w:p w:rsidR="00C44924" w:rsidRDefault="00C44924" w:rsidP="00E81B12">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5264AB" w:rsidRPr="005264AB" w:rsidRDefault="00C44924" w:rsidP="00F26C5D">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ضرورت</w:t>
            </w:r>
            <w:r w:rsidRPr="005264AB">
              <w:rPr>
                <w:rFonts w:ascii="B Nazanin" w:cs="B Nazanin" w:hint="cs"/>
                <w:rtl/>
                <w:lang w:val="nl-NL"/>
              </w:rPr>
              <w:t xml:space="preserve">: </w:t>
            </w:r>
            <w:r w:rsidR="005264AB" w:rsidRPr="005264AB">
              <w:rPr>
                <w:rFonts w:ascii="B Nazanin" w:cs="B Nazanin"/>
                <w:rtl/>
                <w:lang w:val="nl-NL"/>
              </w:rPr>
              <w:t xml:space="preserve">درد شکمی راجعه یک شکایت شایع در </w:t>
            </w:r>
            <w:r w:rsidR="00F26C5D">
              <w:rPr>
                <w:rFonts w:ascii="B Nazanin" w:cs="B Nazanin" w:hint="cs"/>
                <w:rtl/>
                <w:lang w:val="nl-NL"/>
              </w:rPr>
              <w:t>5</w:t>
            </w:r>
            <w:r w:rsidR="005264AB" w:rsidRPr="005264AB">
              <w:rPr>
                <w:rFonts w:ascii="B Nazanin" w:cs="B Nazanin"/>
                <w:rtl/>
                <w:lang w:val="nl-NL"/>
              </w:rPr>
              <w:t>% کودکان است و 25% موارد ارجاعی به کلینک های فوق تخصصی کوارش کودکان را تشکیل می دهد .تعداد زیادی از بیماران درد شکمی راجعه اختلالات روانپزشکی همراه دارند. هممراهی این اختلالات بر روند درمان این بیماران موثر می باشد</w:t>
            </w:r>
            <w:r w:rsidR="005264AB">
              <w:rPr>
                <w:rFonts w:ascii="B Nazanin" w:cs="B Nazanin" w:hint="cs"/>
                <w:rtl/>
                <w:lang w:val="nl-NL"/>
              </w:rPr>
              <w:t>.</w:t>
            </w:r>
            <w:r w:rsidR="00F26C5D">
              <w:rPr>
                <w:rFonts w:ascii="B Nazanin" w:cs="B Nazanin" w:hint="cs"/>
                <w:rtl/>
                <w:lang w:val="nl-NL"/>
              </w:rPr>
              <w:t xml:space="preserve"> </w:t>
            </w:r>
            <w:r w:rsidR="005264AB" w:rsidRPr="005264AB">
              <w:rPr>
                <w:rFonts w:ascii="B Nazanin" w:cs="B Nazanin"/>
                <w:rtl/>
                <w:lang w:val="nl-NL"/>
              </w:rPr>
              <w:t xml:space="preserve">هدف این مطالعه ارزیابی اختلالات روانپزشکی همراه و کیفیت زندگی بیماران مبتلا به درد شکمی راجعه می باشد تا با شناسایی عوامل روانپزشکی بتوان برنامه ریزی لازم برای ایجاد درمانگاه های مشترک روانپزشکی – گوارش اطفال و دادن مشاوره به مادران این کودکان در جهت بهبود سلامت روان و جسمی و درمان این کودکان گام های موثری برداشت  </w:t>
            </w:r>
          </w:p>
          <w:p w:rsidR="005264AB" w:rsidRDefault="00C44924" w:rsidP="00E81B12">
            <w:pPr>
              <w:spacing w:after="100"/>
              <w:ind w:right="58"/>
              <w:jc w:val="both"/>
              <w:rPr>
                <w:rFonts w:asciiTheme="minorBidi" w:hAnsiTheme="minorBidi" w:cs="B Nazanin"/>
                <w:b/>
                <w:bCs/>
                <w:rtl/>
                <w:lang w:bidi="fa-IR"/>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005264AB" w:rsidRPr="00776099">
              <w:rPr>
                <w:rFonts w:asciiTheme="minorBidi" w:hAnsiTheme="minorBidi" w:cs="B Nazanin" w:hint="cs"/>
                <w:rtl/>
                <w:lang w:bidi="fa-IR"/>
              </w:rPr>
              <w:t>بررسی کیفیت زندگی و تشخیص های روانپزشکی  همراه در کودکان و نوجوانان و رسیدگی به نگرانی های والدین آنها</w:t>
            </w:r>
          </w:p>
          <w:p w:rsidR="005264AB" w:rsidRDefault="00C5393E" w:rsidP="00E81B12">
            <w:pPr>
              <w:tabs>
                <w:tab w:val="center" w:pos="4153"/>
                <w:tab w:val="right" w:pos="8306"/>
              </w:tabs>
              <w:spacing w:after="80"/>
              <w:contextualSpacing/>
              <w:jc w:val="both"/>
              <w:rPr>
                <w:rFonts w:ascii="TimesNewRomanPS" w:hAnsi="TimesNewRomanPS"/>
                <w:sz w:val="16"/>
                <w:szCs w:val="16"/>
                <w:rtl/>
              </w:rPr>
            </w:pPr>
            <w:r w:rsidRPr="00416891">
              <w:rPr>
                <w:rFonts w:asciiTheme="minorBidi" w:hAnsiTheme="minorBidi" w:cs="B Nazanin" w:hint="cs"/>
                <w:b/>
                <w:bCs/>
                <w:highlight w:val="green"/>
                <w:rtl/>
                <w:lang w:bidi="fa-IR"/>
              </w:rPr>
              <w:t>پیامد مورد بررسی</w:t>
            </w:r>
            <w:r w:rsidRPr="00416891">
              <w:rPr>
                <w:rFonts w:asciiTheme="minorBidi" w:hAnsiTheme="minorBidi" w:cs="B Nazanin" w:hint="cs"/>
                <w:b/>
                <w:bCs/>
                <w:highlight w:val="yellow"/>
                <w:rtl/>
                <w:lang w:bidi="fa-IR"/>
              </w:rPr>
              <w:t>:</w:t>
            </w:r>
            <w:r w:rsidR="00C44924">
              <w:rPr>
                <w:rFonts w:asciiTheme="minorBidi" w:hAnsiTheme="minorBidi" w:cs="B Nazanin" w:hint="cs"/>
                <w:b/>
                <w:bCs/>
                <w:rtl/>
                <w:lang w:bidi="fa-IR"/>
              </w:rPr>
              <w:t xml:space="preserve"> </w:t>
            </w:r>
            <w:r w:rsidR="005264AB" w:rsidRPr="00776099">
              <w:rPr>
                <w:rFonts w:asciiTheme="minorBidi" w:hAnsiTheme="minorBidi" w:cs="B Nazanin"/>
                <w:rtl/>
                <w:lang w:bidi="fa-IR"/>
              </w:rPr>
              <w:t xml:space="preserve">اختلالات </w:t>
            </w:r>
            <w:r w:rsidR="005264AB" w:rsidRPr="00776099">
              <w:rPr>
                <w:rFonts w:asciiTheme="minorBidi" w:hAnsiTheme="minorBidi" w:cs="B Nazanin" w:hint="cs"/>
                <w:rtl/>
                <w:lang w:bidi="fa-IR"/>
              </w:rPr>
              <w:t xml:space="preserve">و علائم </w:t>
            </w:r>
            <w:r w:rsidR="005264AB" w:rsidRPr="00776099">
              <w:rPr>
                <w:rFonts w:asciiTheme="minorBidi" w:hAnsiTheme="minorBidi" w:cs="B Nazanin"/>
                <w:rtl/>
                <w:lang w:bidi="fa-IR"/>
              </w:rPr>
              <w:t xml:space="preserve">روانپزشکی </w:t>
            </w:r>
            <w:r w:rsidR="005264AB" w:rsidRPr="00776099">
              <w:rPr>
                <w:rFonts w:asciiTheme="minorBidi" w:hAnsiTheme="minorBidi" w:cs="B Nazanin" w:hint="cs"/>
                <w:rtl/>
                <w:lang w:bidi="fa-IR"/>
              </w:rPr>
              <w:t>و کیفیت زندگی</w:t>
            </w:r>
            <w:r w:rsidR="005264AB">
              <w:rPr>
                <w:rFonts w:ascii="TimesNewRomanPS" w:hAnsi="TimesNewRomanPS" w:hint="cs"/>
                <w:sz w:val="16"/>
                <w:szCs w:val="16"/>
                <w:rtl/>
              </w:rPr>
              <w:t xml:space="preserve"> </w:t>
            </w:r>
          </w:p>
          <w:p w:rsidR="005264AB" w:rsidRDefault="005264AB" w:rsidP="00E81B12">
            <w:pPr>
              <w:tabs>
                <w:tab w:val="center" w:pos="4153"/>
                <w:tab w:val="right" w:pos="8306"/>
              </w:tabs>
              <w:spacing w:after="80"/>
              <w:contextualSpacing/>
              <w:jc w:val="both"/>
              <w:rPr>
                <w:rFonts w:ascii="TimesNewRomanPS" w:hAnsi="TimesNewRomanPS"/>
                <w:sz w:val="16"/>
                <w:szCs w:val="16"/>
                <w:rtl/>
              </w:rPr>
            </w:pPr>
          </w:p>
          <w:p w:rsidR="00C44924" w:rsidRDefault="00C44924" w:rsidP="00F26C5D">
            <w:pPr>
              <w:spacing w:after="100"/>
              <w:ind w:right="58"/>
              <w:jc w:val="both"/>
              <w:rPr>
                <w:rFonts w:asciiTheme="minorBidi" w:hAnsiTheme="minorBidi" w:cs="B Nazanin"/>
                <w:b/>
                <w:bCs/>
                <w:sz w:val="20"/>
                <w:szCs w:val="20"/>
                <w:rtl/>
                <w:lang w:bidi="fa-IR"/>
              </w:rPr>
            </w:pPr>
            <w:r w:rsidRPr="005264AB">
              <w:rPr>
                <w:rFonts w:asciiTheme="minorBidi" w:hAnsiTheme="minorBidi" w:cs="B Nazanin" w:hint="cs"/>
                <w:b/>
                <w:bCs/>
                <w:rtl/>
                <w:lang w:bidi="fa-IR"/>
              </w:rPr>
              <w:t xml:space="preserve">روش اجرا: </w:t>
            </w:r>
            <w:r w:rsidR="005264AB" w:rsidRPr="005264AB">
              <w:rPr>
                <w:rFonts w:asciiTheme="minorBidi" w:hAnsiTheme="minorBidi" w:cs="B Nazanin"/>
                <w:rtl/>
                <w:lang w:bidi="fa-IR"/>
              </w:rPr>
              <w:t xml:space="preserve">تعداد </w:t>
            </w:r>
            <w:r w:rsidR="00E05F00">
              <w:rPr>
                <w:rFonts w:asciiTheme="minorBidi" w:hAnsiTheme="minorBidi" w:cs="B Nazanin" w:hint="cs"/>
                <w:rtl/>
                <w:lang w:bidi="fa-IR"/>
              </w:rPr>
              <w:t>100</w:t>
            </w:r>
            <w:r w:rsidR="005264AB" w:rsidRPr="005264AB">
              <w:rPr>
                <w:rFonts w:asciiTheme="minorBidi" w:hAnsiTheme="minorBidi" w:cs="B Nazanin"/>
                <w:rtl/>
                <w:lang w:bidi="fa-IR"/>
              </w:rPr>
              <w:t xml:space="preserve"> کودک و نوجوان(</w:t>
            </w:r>
            <w:r w:rsidR="005264AB" w:rsidRPr="005264AB">
              <w:rPr>
                <w:rFonts w:asciiTheme="minorBidi" w:hAnsiTheme="minorBidi" w:cs="B Nazanin"/>
                <w:lang w:bidi="fa-IR"/>
              </w:rPr>
              <w:t xml:space="preserve"> </w:t>
            </w:r>
            <w:r w:rsidR="005264AB" w:rsidRPr="005264AB">
              <w:rPr>
                <w:rFonts w:asciiTheme="minorBidi" w:hAnsiTheme="minorBidi" w:cs="B Nazanin"/>
                <w:rtl/>
                <w:lang w:bidi="fa-IR"/>
              </w:rPr>
              <w:t xml:space="preserve">5-18 سال) مبتلا به درد شکمی راجعه </w:t>
            </w:r>
            <w:r w:rsidR="00E81B12">
              <w:rPr>
                <w:rFonts w:asciiTheme="minorBidi" w:hAnsiTheme="minorBidi" w:cs="B Nazanin"/>
                <w:rtl/>
                <w:lang w:bidi="fa-IR"/>
              </w:rPr>
              <w:t xml:space="preserve">عملکردی </w:t>
            </w:r>
            <w:r w:rsidR="005264AB" w:rsidRPr="005264AB">
              <w:rPr>
                <w:rFonts w:asciiTheme="minorBidi" w:hAnsiTheme="minorBidi" w:cs="B Nazanin"/>
                <w:rtl/>
                <w:lang w:bidi="fa-IR"/>
              </w:rPr>
              <w:t>که تشخیص توسط فوق تخصص گوارش اطفال قطعی باشد با روش نمونه گیری در دسترسی از بین مراجعین به بیمارستان فوق تخصصی دکتر شیخ انتخاب خواهند شد.</w:t>
            </w:r>
            <w:r w:rsidR="00F26C5D">
              <w:rPr>
                <w:rFonts w:asciiTheme="minorBidi" w:hAnsiTheme="minorBidi" w:cs="B Nazanin" w:hint="cs"/>
                <w:rtl/>
                <w:lang w:bidi="fa-IR"/>
              </w:rPr>
              <w:t xml:space="preserve"> </w:t>
            </w:r>
            <w:r w:rsidR="005264AB" w:rsidRPr="005264AB">
              <w:rPr>
                <w:rFonts w:asciiTheme="minorBidi" w:hAnsiTheme="minorBidi" w:cs="B Nazanin"/>
                <w:rtl/>
                <w:lang w:bidi="fa-IR"/>
              </w:rPr>
              <w:t>مرحله اول اختصاص به غربالگري دارد كه در آن،</w:t>
            </w:r>
            <w:r w:rsidR="00F26C5D">
              <w:rPr>
                <w:rFonts w:asciiTheme="minorBidi" w:hAnsiTheme="minorBidi" w:cs="B Nazanin" w:hint="cs"/>
                <w:rtl/>
                <w:lang w:bidi="fa-IR"/>
              </w:rPr>
              <w:t xml:space="preserve"> </w:t>
            </w:r>
            <w:r w:rsidR="005264AB" w:rsidRPr="005264AB">
              <w:rPr>
                <w:rFonts w:asciiTheme="minorBidi" w:hAnsiTheme="minorBidi" w:cs="B Nazanin"/>
                <w:rtl/>
                <w:lang w:bidi="fa-IR"/>
              </w:rPr>
              <w:t xml:space="preserve">افراد مطالعه پرسشنامه مشخصات دموگرافیک، </w:t>
            </w:r>
            <w:r w:rsidR="005264AB" w:rsidRPr="00776099">
              <w:rPr>
                <w:rFonts w:asciiTheme="majorBidi" w:hAnsiTheme="majorBidi" w:cstheme="majorBidi"/>
                <w:lang w:bidi="fa-IR"/>
              </w:rPr>
              <w:t>QOL</w:t>
            </w:r>
            <w:r w:rsidR="005264AB" w:rsidRPr="005264AB">
              <w:rPr>
                <w:rFonts w:asciiTheme="minorBidi" w:hAnsiTheme="minorBidi" w:cs="B Nazanin"/>
                <w:rtl/>
                <w:lang w:bidi="fa-IR"/>
              </w:rPr>
              <w:t xml:space="preserve"> و </w:t>
            </w:r>
            <w:r w:rsidR="00776099">
              <w:rPr>
                <w:rFonts w:asciiTheme="minorBidi" w:hAnsiTheme="minorBidi" w:cs="B Nazanin" w:hint="cs"/>
                <w:rtl/>
                <w:lang w:bidi="fa-IR"/>
              </w:rPr>
              <w:t xml:space="preserve"> </w:t>
            </w:r>
            <w:r w:rsidR="005264AB" w:rsidRPr="005264AB">
              <w:rPr>
                <w:rFonts w:asciiTheme="minorBidi" w:hAnsiTheme="minorBidi" w:cs="B Nazanin"/>
                <w:lang w:bidi="fa-IR"/>
              </w:rPr>
              <w:t xml:space="preserve"> </w:t>
            </w:r>
            <w:r w:rsidR="005264AB" w:rsidRPr="00776099">
              <w:rPr>
                <w:rFonts w:asciiTheme="majorBidi" w:hAnsiTheme="majorBidi" w:cstheme="majorBidi"/>
                <w:lang w:bidi="fa-IR"/>
              </w:rPr>
              <w:t>SDQ</w:t>
            </w:r>
            <w:r w:rsidR="00F26C5D">
              <w:rPr>
                <w:rFonts w:asciiTheme="majorBidi" w:hAnsiTheme="majorBidi" w:cstheme="majorBidi" w:hint="cs"/>
                <w:rtl/>
                <w:lang w:bidi="fa-IR"/>
              </w:rPr>
              <w:t xml:space="preserve">را </w:t>
            </w:r>
            <w:r w:rsidR="005264AB" w:rsidRPr="005264AB">
              <w:rPr>
                <w:rFonts w:asciiTheme="minorBidi" w:hAnsiTheme="minorBidi" w:cs="B Nazanin"/>
                <w:rtl/>
                <w:lang w:bidi="fa-IR"/>
              </w:rPr>
              <w:t xml:space="preserve">تکمیل خواهند نمود. </w:t>
            </w:r>
            <w:r w:rsidR="00F26C5D">
              <w:rPr>
                <w:rFonts w:asciiTheme="minorBidi" w:hAnsiTheme="minorBidi" w:cs="B Nazanin"/>
                <w:rtl/>
                <w:lang w:bidi="fa-IR"/>
              </w:rPr>
              <w:t>مرحله دوم</w:t>
            </w:r>
            <w:r w:rsidR="005264AB" w:rsidRPr="005264AB">
              <w:rPr>
                <w:rFonts w:asciiTheme="minorBidi" w:hAnsiTheme="minorBidi" w:cs="B Nazanin"/>
                <w:rtl/>
                <w:lang w:bidi="fa-IR"/>
              </w:rPr>
              <w:t xml:space="preserve">، مصاحبه تشخيصي توسط فوق تخصص روانپزشکی اطفال براي كودكان و نوجوانان براي تشخيص اختلالات روان‌پزشكي اجرا مي‌شود.  تعداد </w:t>
            </w:r>
            <w:r w:rsidR="00E05F00">
              <w:rPr>
                <w:rFonts w:asciiTheme="minorBidi" w:hAnsiTheme="minorBidi" w:cs="B Nazanin" w:hint="cs"/>
                <w:rtl/>
                <w:lang w:bidi="fa-IR"/>
              </w:rPr>
              <w:t>100</w:t>
            </w:r>
            <w:r w:rsidR="005264AB" w:rsidRPr="005264AB">
              <w:rPr>
                <w:rFonts w:asciiTheme="minorBidi" w:hAnsiTheme="minorBidi" w:cs="B Nazanin"/>
                <w:rtl/>
                <w:lang w:bidi="fa-IR"/>
              </w:rPr>
              <w:t xml:space="preserve"> کودک و نوجوان که از نظر سن، جنس، تعداد افراد خانواده</w:t>
            </w:r>
            <w:r w:rsidR="00F26C5D">
              <w:rPr>
                <w:rFonts w:asciiTheme="minorBidi" w:hAnsiTheme="minorBidi" w:cs="B Nazanin" w:hint="cs"/>
                <w:rtl/>
                <w:lang w:bidi="fa-IR"/>
              </w:rPr>
              <w:t>(</w:t>
            </w:r>
            <w:r w:rsidR="005264AB" w:rsidRPr="005264AB">
              <w:rPr>
                <w:rFonts w:asciiTheme="minorBidi" w:hAnsiTheme="minorBidi" w:cs="B Nazanin"/>
                <w:rtl/>
                <w:lang w:bidi="fa-IR"/>
              </w:rPr>
              <w:t>با یکدیگر زندگی می کنند</w:t>
            </w:r>
            <w:r w:rsidR="00F26C5D">
              <w:rPr>
                <w:rFonts w:asciiTheme="minorBidi" w:hAnsiTheme="minorBidi" w:cs="B Nazanin" w:hint="cs"/>
                <w:rtl/>
                <w:lang w:bidi="fa-IR"/>
              </w:rPr>
              <w:t>)</w:t>
            </w:r>
            <w:r w:rsidR="005264AB" w:rsidRPr="005264AB">
              <w:rPr>
                <w:rFonts w:asciiTheme="minorBidi" w:hAnsiTheme="minorBidi" w:cs="B Nazanin"/>
                <w:rtl/>
                <w:lang w:bidi="fa-IR"/>
              </w:rPr>
              <w:t xml:space="preserve">، </w:t>
            </w:r>
            <w:r w:rsidR="00E05F00">
              <w:rPr>
                <w:rFonts w:asciiTheme="minorBidi" w:hAnsiTheme="minorBidi" w:cs="B Nazanin" w:hint="cs"/>
                <w:rtl/>
                <w:lang w:bidi="fa-IR"/>
              </w:rPr>
              <w:t>درآمد</w:t>
            </w:r>
            <w:r w:rsidR="005264AB" w:rsidRPr="005264AB">
              <w:rPr>
                <w:rFonts w:asciiTheme="minorBidi" w:hAnsiTheme="minorBidi" w:cs="B Nazanin"/>
                <w:rtl/>
                <w:lang w:bidi="fa-IR"/>
              </w:rPr>
              <w:t xml:space="preserve"> والدین با گروه مورد مطالعه همگن باشد، به عنوان گروه شاهد انتخاب خواهند شد و جمع آوری اطلاعات مشابه با گروه بیمار انجام می شود.</w:t>
            </w:r>
            <w:r w:rsidR="005264AB" w:rsidRPr="005264AB">
              <w:rPr>
                <w:rFonts w:asciiTheme="minorBidi" w:hAnsiTheme="minorBidi" w:cs="B Nazanin"/>
                <w:b/>
                <w:bCs/>
                <w:rtl/>
                <w:lang w:bidi="fa-IR"/>
              </w:rPr>
              <w:t xml:space="preserve">  </w:t>
            </w:r>
          </w:p>
          <w:p w:rsidR="00C44924" w:rsidRPr="00C45809" w:rsidRDefault="00C44924" w:rsidP="00E81B12">
            <w:pPr>
              <w:tabs>
                <w:tab w:val="center" w:pos="4153"/>
                <w:tab w:val="right" w:pos="8306"/>
              </w:tabs>
              <w:spacing w:after="80"/>
              <w:contextualSpacing/>
              <w:jc w:val="both"/>
              <w:rPr>
                <w:rFonts w:asciiTheme="minorBidi" w:hAnsiTheme="minorBidi" w:cs="B Nazanin"/>
                <w:b/>
                <w:bCs/>
                <w:sz w:val="20"/>
                <w:szCs w:val="20"/>
                <w:rtl/>
                <w:lang w:bidi="fa-IR"/>
              </w:rPr>
            </w:pPr>
          </w:p>
        </w:tc>
      </w:tr>
    </w:tbl>
    <w:p w:rsidR="00C44924" w:rsidRPr="00CA6CD2" w:rsidRDefault="00C44924" w:rsidP="00E81B12">
      <w:pPr>
        <w:ind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C44924" w:rsidRPr="00C45809" w:rsidTr="00E8212B">
        <w:trPr>
          <w:trHeight w:val="270"/>
          <w:jc w:val="center"/>
        </w:trPr>
        <w:tc>
          <w:tcPr>
            <w:tcW w:w="10260" w:type="dxa"/>
            <w:gridSpan w:val="2"/>
            <w:shd w:val="clear" w:color="auto" w:fill="E5DFEC"/>
          </w:tcPr>
          <w:p w:rsidR="00C44924" w:rsidRPr="00C65408" w:rsidRDefault="00C44924" w:rsidP="00E81B12">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C44924" w:rsidRPr="00C45809" w:rsidTr="00620415">
        <w:trPr>
          <w:trHeight w:val="602"/>
          <w:jc w:val="center"/>
        </w:trPr>
        <w:tc>
          <w:tcPr>
            <w:tcW w:w="396" w:type="dxa"/>
            <w:vMerge w:val="restart"/>
            <w:vAlign w:val="center"/>
          </w:tcPr>
          <w:p w:rsidR="00C44924" w:rsidRPr="00C45809" w:rsidRDefault="00C44924" w:rsidP="00E81B12">
            <w:pPr>
              <w:tabs>
                <w:tab w:val="center" w:pos="4153"/>
                <w:tab w:val="right" w:pos="8306"/>
              </w:tabs>
              <w:ind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C44924" w:rsidRPr="00C45809" w:rsidRDefault="00C44924" w:rsidP="00E81B12">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C44924" w:rsidRPr="00C45809" w:rsidTr="00620415">
        <w:trPr>
          <w:trHeight w:val="317"/>
          <w:jc w:val="center"/>
        </w:trPr>
        <w:tc>
          <w:tcPr>
            <w:tcW w:w="396" w:type="dxa"/>
            <w:vMerge/>
            <w:vAlign w:val="center"/>
          </w:tcPr>
          <w:p w:rsidR="00C44924" w:rsidRDefault="00C44924" w:rsidP="00E81B12">
            <w:pPr>
              <w:tabs>
                <w:tab w:val="center" w:pos="4153"/>
                <w:tab w:val="right" w:pos="8306"/>
              </w:tabs>
              <w:ind w:right="51" w:hanging="262"/>
              <w:contextualSpacing/>
              <w:jc w:val="center"/>
              <w:rPr>
                <w:rFonts w:asciiTheme="minorBidi" w:hAnsiTheme="minorBidi" w:cs="B Nazanin"/>
                <w:b/>
                <w:bCs/>
                <w:sz w:val="20"/>
                <w:szCs w:val="20"/>
                <w:lang w:bidi="fa-IR"/>
              </w:rPr>
            </w:pPr>
          </w:p>
        </w:tc>
        <w:tc>
          <w:tcPr>
            <w:tcW w:w="9864" w:type="dxa"/>
            <w:shd w:val="clear" w:color="auto" w:fill="E7E6E6" w:themeFill="background2"/>
          </w:tcPr>
          <w:p w:rsidR="00C44924" w:rsidRDefault="00C44924" w:rsidP="00E81B12">
            <w:pPr>
              <w:tabs>
                <w:tab w:val="center" w:pos="4153"/>
                <w:tab w:val="right" w:pos="8306"/>
              </w:tabs>
              <w:contextualSpacing/>
              <w:jc w:val="both"/>
              <w:rPr>
                <w:rFonts w:asciiTheme="minorBidi" w:hAnsiTheme="minorBidi" w:cs="B Nazanin"/>
                <w:b/>
                <w:bCs/>
                <w:sz w:val="20"/>
                <w:szCs w:val="20"/>
                <w:rtl/>
                <w:lang w:bidi="fa-IR"/>
              </w:rPr>
            </w:pPr>
          </w:p>
        </w:tc>
      </w:tr>
      <w:tr w:rsidR="00C44924" w:rsidRPr="00C45809" w:rsidTr="00620415">
        <w:trPr>
          <w:trHeight w:val="322"/>
          <w:jc w:val="center"/>
        </w:trPr>
        <w:tc>
          <w:tcPr>
            <w:tcW w:w="396" w:type="dxa"/>
            <w:vMerge w:val="restart"/>
            <w:vAlign w:val="center"/>
          </w:tcPr>
          <w:p w:rsidR="00C44924" w:rsidRPr="00C45809" w:rsidRDefault="00C44924" w:rsidP="00E81B12">
            <w:pPr>
              <w:tabs>
                <w:tab w:val="center" w:pos="4153"/>
                <w:tab w:val="right" w:pos="8306"/>
              </w:tabs>
              <w:ind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C44924" w:rsidRPr="003A0752" w:rsidRDefault="00C44924" w:rsidP="00E81B12">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C44924" w:rsidRPr="00C45809" w:rsidTr="00620415">
        <w:trPr>
          <w:trHeight w:val="355"/>
          <w:jc w:val="center"/>
        </w:trPr>
        <w:tc>
          <w:tcPr>
            <w:tcW w:w="396" w:type="dxa"/>
            <w:vMerge/>
          </w:tcPr>
          <w:p w:rsidR="00C44924" w:rsidRDefault="00C44924" w:rsidP="00E81B12">
            <w:pPr>
              <w:tabs>
                <w:tab w:val="center" w:pos="4153"/>
                <w:tab w:val="right" w:pos="8306"/>
              </w:tabs>
              <w:ind w:hanging="9"/>
              <w:contextualSpacing/>
              <w:rPr>
                <w:rFonts w:asciiTheme="minorBidi" w:hAnsiTheme="minorBidi" w:cs="B Nazanin"/>
                <w:b/>
                <w:bCs/>
                <w:sz w:val="20"/>
                <w:szCs w:val="20"/>
                <w:lang w:bidi="fa-IR"/>
              </w:rPr>
            </w:pPr>
          </w:p>
        </w:tc>
        <w:tc>
          <w:tcPr>
            <w:tcW w:w="9864" w:type="dxa"/>
            <w:shd w:val="clear" w:color="auto" w:fill="E7E6E6" w:themeFill="background2"/>
          </w:tcPr>
          <w:p w:rsidR="00C44924" w:rsidRDefault="00C44924" w:rsidP="00E81B12">
            <w:pPr>
              <w:tabs>
                <w:tab w:val="center" w:pos="4153"/>
                <w:tab w:val="right" w:pos="8306"/>
              </w:tabs>
              <w:contextualSpacing/>
              <w:jc w:val="both"/>
              <w:rPr>
                <w:rFonts w:asciiTheme="minorBidi" w:hAnsiTheme="minorBidi" w:cs="B Nazanin"/>
                <w:b/>
                <w:bCs/>
                <w:sz w:val="20"/>
                <w:szCs w:val="20"/>
                <w:rtl/>
                <w:lang w:bidi="fa-IR"/>
              </w:rPr>
            </w:pPr>
          </w:p>
        </w:tc>
      </w:tr>
    </w:tbl>
    <w:p w:rsidR="00C44924" w:rsidRPr="000C17FA" w:rsidRDefault="00C44924" w:rsidP="00E81B12">
      <w:pPr>
        <w:ind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4770"/>
        <w:gridCol w:w="360"/>
        <w:gridCol w:w="4770"/>
      </w:tblGrid>
      <w:tr w:rsidR="00C44924" w:rsidTr="00E8212B">
        <w:trPr>
          <w:trHeight w:val="288"/>
          <w:jc w:val="center"/>
        </w:trPr>
        <w:tc>
          <w:tcPr>
            <w:tcW w:w="10260" w:type="dxa"/>
            <w:gridSpan w:val="4"/>
            <w:shd w:val="clear" w:color="auto" w:fill="E5DFEC"/>
          </w:tcPr>
          <w:p w:rsidR="00C44924" w:rsidRPr="000C17FA" w:rsidRDefault="00E8212B" w:rsidP="00E81B12">
            <w:pPr>
              <w:ind w:right="-284"/>
              <w:jc w:val="both"/>
              <w:rPr>
                <w:rFonts w:asciiTheme="minorBidi" w:hAnsiTheme="minorBidi" w:cs="B Titr"/>
                <w:b/>
                <w:bCs/>
                <w:sz w:val="20"/>
                <w:szCs w:val="20"/>
                <w:rtl/>
                <w:lang w:bidi="fa-IR"/>
              </w:rPr>
            </w:pPr>
            <w:r w:rsidRPr="00E8212B">
              <w:rPr>
                <w:rFonts w:asciiTheme="minorBidi" w:hAnsiTheme="minorBidi" w:cs="B Titr"/>
                <w:b/>
                <w:bCs/>
                <w:sz w:val="20"/>
                <w:szCs w:val="20"/>
                <w:rtl/>
                <w:lang w:bidi="fa-IR"/>
              </w:rPr>
              <w:t>مهمتر</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ن</w:t>
            </w:r>
            <w:r w:rsidRPr="00E8212B">
              <w:rPr>
                <w:rFonts w:asciiTheme="minorBidi" w:hAnsiTheme="minorBidi" w:cs="B Titr"/>
                <w:b/>
                <w:bCs/>
                <w:sz w:val="20"/>
                <w:szCs w:val="20"/>
                <w:rtl/>
                <w:lang w:bidi="fa-IR"/>
              </w:rPr>
              <w:t xml:space="preserve"> ارجح</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ت</w:t>
            </w:r>
            <w:r w:rsidRPr="00E8212B">
              <w:rPr>
                <w:rFonts w:asciiTheme="minorBidi" w:hAnsiTheme="minorBidi" w:cs="B Titr"/>
                <w:b/>
                <w:bCs/>
                <w:sz w:val="20"/>
                <w:szCs w:val="20"/>
                <w:rtl/>
                <w:lang w:bidi="fa-IR"/>
              </w:rPr>
              <w:t xml:space="preserve"> (ها</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پژوهش پ</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شنهاد</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xml:space="preserve"> خود را کدام مورد </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ا</w:t>
            </w:r>
            <w:r w:rsidRPr="00E8212B">
              <w:rPr>
                <w:rFonts w:asciiTheme="minorBidi" w:hAnsiTheme="minorBidi" w:cs="B Titr"/>
                <w:b/>
                <w:bCs/>
                <w:sz w:val="20"/>
                <w:szCs w:val="20"/>
                <w:rtl/>
                <w:lang w:bidi="fa-IR"/>
              </w:rPr>
              <w:t xml:space="preserve"> موارد م</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xml:space="preserve"> دان</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د؟</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0A51EE"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bl>
    <w:p w:rsidR="00C44924" w:rsidRDefault="00C44924" w:rsidP="00E81B12">
      <w:pPr>
        <w:bidi w:val="0"/>
        <w:rPr>
          <w:rtl/>
        </w:rPr>
      </w:pPr>
      <w:r>
        <w:rPr>
          <w:rtl/>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940"/>
      </w:tblGrid>
      <w:tr w:rsidR="00C44924" w:rsidRPr="00C45809" w:rsidTr="00E8212B">
        <w:trPr>
          <w:trHeight w:val="20"/>
          <w:jc w:val="center"/>
        </w:trPr>
        <w:tc>
          <w:tcPr>
            <w:tcW w:w="10260" w:type="dxa"/>
            <w:gridSpan w:val="2"/>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sidRPr="00C45809">
              <w:rPr>
                <w:rFonts w:asciiTheme="minorBidi" w:hAnsiTheme="minorBidi" w:cs="B Titr" w:hint="cs"/>
                <w:b/>
                <w:bCs/>
                <w:sz w:val="20"/>
                <w:szCs w:val="20"/>
                <w:rtl/>
                <w:lang w:bidi="fa-IR"/>
              </w:rPr>
              <w:lastRenderedPageBreak/>
              <w:t>اطلاعات پایه</w:t>
            </w:r>
          </w:p>
        </w:tc>
      </w:tr>
      <w:tr w:rsidR="00C44924" w:rsidRPr="00C45809" w:rsidTr="00620415">
        <w:trPr>
          <w:trHeight w:val="20"/>
          <w:jc w:val="center"/>
        </w:trPr>
        <w:tc>
          <w:tcPr>
            <w:tcW w:w="432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416891">
              <w:rPr>
                <w:rFonts w:asciiTheme="minorBidi" w:hAnsiTheme="minorBidi" w:cs="B Nazanin" w:hint="cs"/>
                <w:b/>
                <w:bCs/>
                <w:sz w:val="20"/>
                <w:szCs w:val="20"/>
                <w:rtl/>
                <w:lang w:bidi="fa-IR"/>
              </w:rPr>
              <w:t>مجید</w:t>
            </w:r>
            <w:r w:rsidRPr="003425D8">
              <w:rPr>
                <w:rFonts w:asciiTheme="minorBidi" w:hAnsiTheme="minorBidi" w:cs="B Nazanin"/>
                <w:b/>
                <w:bCs/>
                <w:sz w:val="20"/>
                <w:szCs w:val="20"/>
                <w:rtl/>
                <w:lang w:bidi="fa-IR"/>
              </w:rPr>
              <w:t xml:space="preserve"> ...</w:t>
            </w:r>
          </w:p>
        </w:tc>
        <w:tc>
          <w:tcPr>
            <w:tcW w:w="594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10" w:history="1">
              <w:r w:rsidR="00416891" w:rsidRPr="00641A0E">
                <w:rPr>
                  <w:rStyle w:val="Hyperlink"/>
                  <w:rFonts w:asciiTheme="minorBidi" w:hAnsiTheme="minorBidi" w:cs="B Nazanin"/>
                  <w:sz w:val="20"/>
                  <w:szCs w:val="20"/>
                  <w:lang w:bidi="fa-IR"/>
                </w:rPr>
                <w:t>kh@mums.ac.ir</w:t>
              </w:r>
            </w:hyperlink>
          </w:p>
        </w:tc>
      </w:tr>
      <w:tr w:rsidR="00C44924" w:rsidRPr="00C45809" w:rsidTr="00620415">
        <w:trPr>
          <w:trHeight w:val="20"/>
          <w:jc w:val="center"/>
        </w:trPr>
        <w:tc>
          <w:tcPr>
            <w:tcW w:w="432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p>
        </w:tc>
        <w:tc>
          <w:tcPr>
            <w:tcW w:w="594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C44924" w:rsidRPr="00C45809" w:rsidTr="00620415">
        <w:trPr>
          <w:trHeight w:val="20"/>
          <w:jc w:val="center"/>
        </w:trPr>
        <w:tc>
          <w:tcPr>
            <w:tcW w:w="10260" w:type="dxa"/>
            <w:gridSpan w:val="2"/>
          </w:tcPr>
          <w:p w:rsidR="00C44924" w:rsidRPr="007D5C3D" w:rsidRDefault="00C44924" w:rsidP="00E81B12">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C44924" w:rsidRPr="007D5C3D" w:rsidRDefault="00C44924" w:rsidP="00E81B12">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C44924" w:rsidRPr="00C45809" w:rsidTr="00E8212B">
        <w:trPr>
          <w:trHeight w:val="20"/>
          <w:jc w:val="center"/>
        </w:trPr>
        <w:tc>
          <w:tcPr>
            <w:tcW w:w="10260" w:type="dxa"/>
            <w:gridSpan w:val="2"/>
            <w:shd w:val="clear" w:color="auto" w:fill="E5DFEC"/>
          </w:tcPr>
          <w:p w:rsidR="00C44924" w:rsidRPr="007D5C3D"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C44924" w:rsidRPr="00C45809" w:rsidTr="00620415">
        <w:trPr>
          <w:trHeight w:val="20"/>
          <w:jc w:val="center"/>
        </w:trPr>
        <w:tc>
          <w:tcPr>
            <w:tcW w:w="540" w:type="dxa"/>
          </w:tcPr>
          <w:p w:rsidR="00C44924" w:rsidRDefault="00C44924" w:rsidP="00E81B12">
            <w:pPr>
              <w:contextualSpacing/>
              <w:jc w:val="center"/>
              <w:rPr>
                <w:rFonts w:asciiTheme="minorBidi" w:hAnsiTheme="minorBidi" w:cs="B Nazanin"/>
                <w:b/>
                <w:bCs/>
                <w:sz w:val="20"/>
                <w:szCs w:val="20"/>
                <w:rtl/>
                <w:lang w:bidi="fa-IR"/>
              </w:rPr>
            </w:pPr>
          </w:p>
        </w:tc>
        <w:tc>
          <w:tcPr>
            <w:tcW w:w="9720" w:type="dxa"/>
          </w:tcPr>
          <w:p w:rsidR="00C44924" w:rsidRDefault="00C44924" w:rsidP="00E81B12">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C44924" w:rsidRPr="00C45809" w:rsidTr="00620415">
        <w:trPr>
          <w:trHeight w:val="20"/>
          <w:jc w:val="center"/>
        </w:trPr>
        <w:tc>
          <w:tcPr>
            <w:tcW w:w="540" w:type="dxa"/>
          </w:tcPr>
          <w:p w:rsidR="00C44924" w:rsidRDefault="00C44924" w:rsidP="00E81B12">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C44924" w:rsidRPr="007D5C3D" w:rsidRDefault="00C44924" w:rsidP="00E81B12">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C44924" w:rsidRPr="00C45809" w:rsidTr="00620415">
        <w:trPr>
          <w:trHeight w:val="20"/>
          <w:jc w:val="center"/>
        </w:trPr>
        <w:tc>
          <w:tcPr>
            <w:tcW w:w="540" w:type="dxa"/>
          </w:tcPr>
          <w:p w:rsidR="00C44924" w:rsidRDefault="00C44924" w:rsidP="00E81B12">
            <w:pPr>
              <w:spacing w:after="200"/>
              <w:contextualSpacing/>
              <w:jc w:val="center"/>
              <w:rPr>
                <w:rFonts w:asciiTheme="minorBidi" w:hAnsiTheme="minorBidi" w:cs="B Nazanin"/>
                <w:b/>
                <w:bCs/>
                <w:sz w:val="20"/>
                <w:szCs w:val="20"/>
                <w:rtl/>
                <w:lang w:bidi="fa-IR"/>
              </w:rPr>
            </w:pPr>
          </w:p>
        </w:tc>
        <w:tc>
          <w:tcPr>
            <w:tcW w:w="9720" w:type="dxa"/>
          </w:tcPr>
          <w:p w:rsidR="00C44924" w:rsidRDefault="00C44924" w:rsidP="00E81B12">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C44924" w:rsidRPr="007C4A2A" w:rsidRDefault="00C44924" w:rsidP="00E81B12">
      <w:pPr>
        <w:ind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C44924" w:rsidRPr="00C45809" w:rsidTr="00E8212B">
        <w:trPr>
          <w:trHeight w:val="170"/>
          <w:jc w:val="center"/>
        </w:trPr>
        <w:tc>
          <w:tcPr>
            <w:tcW w:w="10260" w:type="dxa"/>
            <w:gridSpan w:val="3"/>
            <w:shd w:val="clear" w:color="auto" w:fill="E5DFEC"/>
            <w:vAlign w:val="center"/>
          </w:tcPr>
          <w:p w:rsidR="00C44924" w:rsidRPr="005B0E3F" w:rsidRDefault="00C44924" w:rsidP="00E81B12">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C44924" w:rsidRPr="00C45809" w:rsidTr="00620415">
        <w:trPr>
          <w:trHeight w:val="170"/>
          <w:jc w:val="center"/>
        </w:trPr>
        <w:tc>
          <w:tcPr>
            <w:tcW w:w="3060" w:type="dxa"/>
            <w:vAlign w:val="center"/>
          </w:tcPr>
          <w:p w:rsidR="00C44924" w:rsidRPr="00C45809" w:rsidRDefault="00C44924" w:rsidP="00E81B12">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C44924" w:rsidRPr="00C45809" w:rsidRDefault="00C44924" w:rsidP="00E81B12">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C44924" w:rsidRPr="00C45809" w:rsidRDefault="00C44924" w:rsidP="00E81B12">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p>
        </w:tc>
        <w:tc>
          <w:tcPr>
            <w:tcW w:w="378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p>
        </w:tc>
      </w:tr>
    </w:tbl>
    <w:p w:rsidR="00C44924" w:rsidRPr="007C4A2A" w:rsidRDefault="00C44924" w:rsidP="00E81B12">
      <w:pPr>
        <w:ind w:right="-284"/>
        <w:rPr>
          <w:rFonts w:cs="B Nazanin"/>
          <w:b/>
          <w:bCs/>
          <w:sz w:val="10"/>
          <w:szCs w:val="10"/>
        </w:rPr>
      </w:pPr>
    </w:p>
    <w:p w:rsidR="00C44924" w:rsidRPr="007C4A2A" w:rsidRDefault="00C44924" w:rsidP="00E81B12">
      <w:pPr>
        <w:ind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C44924" w:rsidRPr="00C45809" w:rsidTr="00E8212B">
        <w:trPr>
          <w:trHeight w:val="391"/>
          <w:jc w:val="center"/>
        </w:trPr>
        <w:tc>
          <w:tcPr>
            <w:tcW w:w="10232" w:type="dxa"/>
            <w:gridSpan w:val="3"/>
            <w:tcBorders>
              <w:top w:val="single" w:sz="4" w:space="0" w:color="auto"/>
              <w:bottom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C44924" w:rsidRPr="00C45809" w:rsidTr="00620415">
        <w:trPr>
          <w:trHeight w:val="391"/>
          <w:jc w:val="center"/>
        </w:trPr>
        <w:tc>
          <w:tcPr>
            <w:tcW w:w="3757"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10232" w:type="dxa"/>
            <w:gridSpan w:val="3"/>
            <w:tcBorders>
              <w:top w:val="single" w:sz="4" w:space="0" w:color="auto"/>
              <w:bottom w:val="single" w:sz="4" w:space="0" w:color="auto"/>
            </w:tcBorders>
            <w:shd w:val="clear" w:color="auto" w:fill="D9D9D9" w:themeFill="background1" w:themeFillShade="D9"/>
          </w:tcPr>
          <w:p w:rsidR="00C44924" w:rsidRPr="00C45809" w:rsidRDefault="00C44924" w:rsidP="00E81B12">
            <w:pPr>
              <w:tabs>
                <w:tab w:val="center" w:pos="4153"/>
                <w:tab w:val="right" w:pos="8306"/>
              </w:tabs>
              <w:spacing w:after="200"/>
              <w:ind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C44924" w:rsidRPr="007C4A2A" w:rsidRDefault="00C44924" w:rsidP="00E81B12">
      <w:pPr>
        <w:ind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C44924" w:rsidRPr="00C45809" w:rsidTr="00E8212B">
        <w:trPr>
          <w:trHeight w:val="20"/>
          <w:jc w:val="center"/>
        </w:trPr>
        <w:tc>
          <w:tcPr>
            <w:tcW w:w="10232" w:type="dxa"/>
            <w:gridSpan w:val="3"/>
            <w:tcBorders>
              <w:bottom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C44924" w:rsidRPr="00C45809" w:rsidTr="00620415">
        <w:trPr>
          <w:trHeight w:val="20"/>
          <w:jc w:val="center"/>
        </w:trPr>
        <w:tc>
          <w:tcPr>
            <w:tcW w:w="3889" w:type="dxa"/>
            <w:tcBorders>
              <w:top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C44924" w:rsidRPr="00C45809" w:rsidRDefault="00C44924" w:rsidP="00E81B12">
            <w:pPr>
              <w:tabs>
                <w:tab w:val="center" w:pos="4153"/>
                <w:tab w:val="right" w:pos="8306"/>
              </w:tabs>
              <w:ind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C44924" w:rsidRPr="00C45809" w:rsidRDefault="00C44924" w:rsidP="00E81B12">
            <w:pPr>
              <w:tabs>
                <w:tab w:val="center" w:pos="4153"/>
                <w:tab w:val="right" w:pos="8306"/>
              </w:tabs>
              <w:ind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bl>
    <w:p w:rsidR="00C44924" w:rsidRPr="002B6CE1" w:rsidRDefault="00C44924" w:rsidP="00E81B12">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C44924" w:rsidRPr="002B6CE1" w:rsidRDefault="00C44924" w:rsidP="00E81B12">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 xml:space="preserve">در صورتیکه پژوهش پایان نامه </w:t>
      </w:r>
      <w:r w:rsidR="002C5BE7">
        <w:rPr>
          <w:rFonts w:asciiTheme="minorBidi" w:hAnsiTheme="minorBidi" w:cs="B Nazanin" w:hint="cs"/>
          <w:sz w:val="20"/>
          <w:szCs w:val="20"/>
          <w:rtl/>
        </w:rPr>
        <w:t xml:space="preserve">یا طرح کمیته تحقیقات دانشجویی </w:t>
      </w:r>
      <w:r w:rsidRPr="002B6CE1">
        <w:rPr>
          <w:rFonts w:asciiTheme="minorBidi" w:hAnsiTheme="minorBidi" w:cs="B Nazanin" w:hint="cs"/>
          <w:sz w:val="20"/>
          <w:szCs w:val="20"/>
          <w:rtl/>
        </w:rPr>
        <w:t>است نام دانشجو مربوطه در ردیف اول سایر محققین قرار گیرد.</w:t>
      </w:r>
    </w:p>
    <w:p w:rsidR="00C44924" w:rsidRPr="002B6CE1" w:rsidRDefault="00C44924" w:rsidP="00E81B12">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C44924" w:rsidRPr="00BA16AC" w:rsidRDefault="00C44924" w:rsidP="00E81B12">
      <w:pPr>
        <w:pStyle w:val="ListParagraph"/>
        <w:ind w:left="0"/>
        <w:jc w:val="both"/>
        <w:rPr>
          <w:rFonts w:asciiTheme="minorBidi" w:hAnsiTheme="minorBidi" w:cs="B Nazanin"/>
          <w:sz w:val="20"/>
          <w:szCs w:val="20"/>
          <w:rtl/>
        </w:rPr>
      </w:pPr>
    </w:p>
    <w:p w:rsidR="00C44924" w:rsidRPr="00BA16AC" w:rsidRDefault="00C44924" w:rsidP="00E81B12">
      <w:pPr>
        <w:pStyle w:val="ListParagraph"/>
        <w:numPr>
          <w:ilvl w:val="0"/>
          <w:numId w:val="44"/>
        </w:numPr>
        <w:ind w:left="0"/>
        <w:rPr>
          <w:rFonts w:asciiTheme="minorBidi" w:hAnsiTheme="minorBidi" w:cs="B Nazanin"/>
          <w:b/>
          <w:bCs/>
          <w:sz w:val="18"/>
          <w:szCs w:val="18"/>
          <w:rtl/>
        </w:rPr>
      </w:pPr>
      <w:r w:rsidRPr="00BA16AC">
        <w:rPr>
          <w:rFonts w:asciiTheme="minorBidi" w:hAnsiTheme="minorBidi" w:cs="B Nazanin"/>
          <w:b/>
          <w:bCs/>
          <w:sz w:val="18"/>
          <w:szCs w:val="18"/>
          <w:rtl/>
        </w:rPr>
        <w:br w:type="page"/>
      </w:r>
    </w:p>
    <w:p w:rsidR="00C44924" w:rsidRDefault="00C44924" w:rsidP="00E81B12">
      <w:pPr>
        <w:ind w:right="-284"/>
        <w:jc w:val="both"/>
        <w:rPr>
          <w:rFonts w:asciiTheme="minorBidi" w:hAnsiTheme="minorBidi" w:cs="B Nazanin"/>
          <w:b/>
          <w:bCs/>
          <w:sz w:val="22"/>
          <w:szCs w:val="22"/>
        </w:rPr>
      </w:pPr>
      <w:r>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Default="00C44924" w:rsidP="00E81B12">
      <w:pPr>
        <w:pStyle w:val="ListParagraph"/>
        <w:numPr>
          <w:ilvl w:val="0"/>
          <w:numId w:val="43"/>
        </w:numPr>
        <w:ind w:left="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C44924" w:rsidRDefault="00C44924" w:rsidP="00E81B12">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C44924" w:rsidRPr="004F6AA5" w:rsidTr="00E8212B">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C44924" w:rsidRPr="004F6AA5" w:rsidTr="00620415">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4F6AA5" w:rsidTr="00620415">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C44924" w:rsidRPr="004D7B86" w:rsidRDefault="00C44924" w:rsidP="00E81B12">
            <w:pPr>
              <w:rPr>
                <w:rFonts w:cs="B Nazanin"/>
                <w:sz w:val="22"/>
                <w:szCs w:val="22"/>
              </w:rPr>
            </w:pPr>
          </w:p>
        </w:tc>
        <w:tc>
          <w:tcPr>
            <w:tcW w:w="171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center"/>
              <w:rPr>
                <w:rFonts w:cs="B Nazanin"/>
                <w:sz w:val="22"/>
                <w:szCs w:val="22"/>
              </w:rPr>
            </w:pPr>
          </w:p>
        </w:tc>
        <w:tc>
          <w:tcPr>
            <w:tcW w:w="1202"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center"/>
              <w:rPr>
                <w:rFonts w:ascii="Arial" w:hAnsi="Arial" w:cs="B Nazanin"/>
                <w:sz w:val="22"/>
                <w:szCs w:val="22"/>
              </w:rPr>
            </w:pPr>
          </w:p>
        </w:tc>
        <w:tc>
          <w:tcPr>
            <w:tcW w:w="1622" w:type="dxa"/>
            <w:tcBorders>
              <w:top w:val="double" w:sz="4" w:space="0" w:color="auto"/>
              <w:left w:val="single" w:sz="4" w:space="0" w:color="auto"/>
              <w:bottom w:val="single" w:sz="4" w:space="0" w:color="auto"/>
              <w:right w:val="single" w:sz="4" w:space="0" w:color="auto"/>
            </w:tcBorders>
            <w:vAlign w:val="center"/>
          </w:tcPr>
          <w:p w:rsidR="00C44924" w:rsidRPr="004D7B86" w:rsidRDefault="00C44924" w:rsidP="00E81B12">
            <w:pPr>
              <w:jc w:val="center"/>
              <w:rPr>
                <w:rFonts w:ascii="Arial" w:hAnsi="Arial" w:cs="B Nazanin"/>
                <w:sz w:val="22"/>
                <w:szCs w:val="22"/>
              </w:rPr>
            </w:pPr>
          </w:p>
        </w:tc>
        <w:tc>
          <w:tcPr>
            <w:tcW w:w="2054" w:type="dxa"/>
            <w:tcBorders>
              <w:top w:val="double" w:sz="4" w:space="0" w:color="auto"/>
              <w:left w:val="single" w:sz="4" w:space="0" w:color="auto"/>
              <w:bottom w:val="single" w:sz="4" w:space="0" w:color="auto"/>
              <w:right w:val="double" w:sz="4" w:space="0" w:color="auto"/>
            </w:tcBorders>
            <w:vAlign w:val="center"/>
          </w:tcPr>
          <w:p w:rsidR="00C44924" w:rsidRPr="004D7B86" w:rsidRDefault="00C44924" w:rsidP="00E81B12">
            <w:pPr>
              <w:rPr>
                <w:rFonts w:ascii="Arial" w:hAnsi="Arial" w:cs="B Nazanin"/>
                <w:sz w:val="22"/>
                <w:szCs w:val="22"/>
              </w:rPr>
            </w:pPr>
          </w:p>
        </w:tc>
      </w:tr>
    </w:tbl>
    <w:p w:rsidR="00C44924" w:rsidRPr="004F6AA5" w:rsidRDefault="00C44924" w:rsidP="00E81B12">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C44924" w:rsidRPr="004F6AA5" w:rsidTr="00E8212B">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20"/>
                <w:szCs w:val="20"/>
                <w:rtl/>
              </w:rPr>
              <w:t>هزينه آزمايشات و خدمات تخصصي</w:t>
            </w:r>
          </w:p>
        </w:tc>
      </w:tr>
      <w:tr w:rsidR="00C44924" w:rsidRPr="004F6AA5" w:rsidTr="00620415">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4F6AA5" w:rsidTr="00620415">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C44924" w:rsidRPr="004D7B86" w:rsidRDefault="00C44924" w:rsidP="00E81B12">
            <w:pPr>
              <w:rPr>
                <w:rFonts w:cs="B Nazanin"/>
                <w:sz w:val="22"/>
                <w:szCs w:val="22"/>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rPr>
                <w:rFonts w:cs="B Nazanin"/>
                <w:sz w:val="22"/>
                <w:szCs w:val="22"/>
              </w:rPr>
            </w:pPr>
          </w:p>
        </w:tc>
        <w:tc>
          <w:tcPr>
            <w:tcW w:w="180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right"/>
              <w:rPr>
                <w:rFonts w:cs="B Nazanin"/>
                <w:sz w:val="22"/>
                <w:szCs w:val="22"/>
              </w:rPr>
            </w:pPr>
          </w:p>
        </w:tc>
        <w:tc>
          <w:tcPr>
            <w:tcW w:w="2340" w:type="dxa"/>
            <w:tcBorders>
              <w:top w:val="double" w:sz="4" w:space="0" w:color="auto"/>
              <w:left w:val="single" w:sz="4" w:space="0" w:color="auto"/>
              <w:bottom w:val="single" w:sz="4" w:space="0" w:color="auto"/>
              <w:right w:val="double" w:sz="4" w:space="0" w:color="auto"/>
            </w:tcBorders>
          </w:tcPr>
          <w:p w:rsidR="00C44924" w:rsidRPr="004D7B86" w:rsidRDefault="00C44924" w:rsidP="00E81B12">
            <w:pPr>
              <w:jc w:val="right"/>
              <w:rPr>
                <w:rFonts w:cs="B Nazanin"/>
                <w:sz w:val="22"/>
                <w:szCs w:val="22"/>
              </w:rPr>
            </w:pPr>
          </w:p>
        </w:tc>
      </w:tr>
    </w:tbl>
    <w:p w:rsidR="00C44924" w:rsidRPr="004F6AA5" w:rsidRDefault="00C44924" w:rsidP="00E81B12">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C44924" w:rsidRPr="004F6AA5" w:rsidTr="00E8212B">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C44924" w:rsidRPr="004F6AA5" w:rsidTr="00620415">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1344C8" w:rsidTr="00620415">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C44924" w:rsidRPr="004D7B86" w:rsidRDefault="00C44924" w:rsidP="00E81B12">
            <w:pPr>
              <w:rPr>
                <w:rFonts w:cs="B Nazanin"/>
                <w:b/>
                <w:bCs/>
                <w:sz w:val="22"/>
                <w:szCs w:val="22"/>
                <w:lang w:bidi="fa-IR"/>
              </w:rPr>
            </w:pPr>
          </w:p>
        </w:tc>
      </w:tr>
    </w:tbl>
    <w:p w:rsidR="00C44924" w:rsidRPr="001344C8" w:rsidRDefault="00C44924" w:rsidP="00E81B12">
      <w:pPr>
        <w:rPr>
          <w:rFonts w:cs="B Nazanin"/>
          <w:b/>
          <w:bCs/>
          <w:sz w:val="20"/>
          <w:szCs w:val="20"/>
        </w:rPr>
      </w:pPr>
      <w:r w:rsidRPr="00012AF3">
        <w:rPr>
          <w:rFonts w:cs="B Nazanin" w:hint="cs"/>
          <w:b/>
          <w:bCs/>
          <w:sz w:val="18"/>
          <w:szCs w:val="18"/>
          <w:rtl/>
        </w:rPr>
        <w:t xml:space="preserve">سایر هزینه با ذکر مورد: </w:t>
      </w:r>
    </w:p>
    <w:p w:rsidR="00C44924" w:rsidRDefault="00C44924" w:rsidP="00E81B12">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C44924" w:rsidRPr="00C45809" w:rsidTr="00E8212B">
        <w:trPr>
          <w:trHeight w:val="20"/>
          <w:jc w:val="center"/>
        </w:trPr>
        <w:tc>
          <w:tcPr>
            <w:tcW w:w="10890" w:type="dxa"/>
            <w:gridSpan w:val="2"/>
            <w:tcBorders>
              <w:top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C44924" w:rsidRPr="003425D8" w:rsidTr="00620415">
        <w:trPr>
          <w:trHeight w:val="2381"/>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19</w:t>
            </w:r>
          </w:p>
          <w:p w:rsidR="00C44924" w:rsidRDefault="00C44924" w:rsidP="00E81B12">
            <w:pPr>
              <w:spacing w:line="360" w:lineRule="exact"/>
              <w:jc w:val="center"/>
              <w:rPr>
                <w:rFonts w:ascii="Arial" w:hAnsi="Arial" w:cs="B Nazanin"/>
                <w:rtl/>
                <w:lang w:val="en-GB"/>
              </w:rPr>
            </w:pPr>
            <w:r w:rsidRPr="00C71319">
              <w:rPr>
                <w:rFonts w:ascii="Arial" w:hAnsi="Arial" w:cs="B Nazanin" w:hint="cs"/>
                <w:rtl/>
                <w:lang w:val="en-GB"/>
              </w:rPr>
              <w:t>20</w:t>
            </w:r>
          </w:p>
          <w:p w:rsidR="00C44924" w:rsidRPr="00403D63" w:rsidRDefault="00C44924" w:rsidP="00E81B12">
            <w:pPr>
              <w:spacing w:line="360" w:lineRule="exact"/>
              <w:jc w:val="center"/>
              <w:rPr>
                <w:rFonts w:ascii="Arial" w:hAnsi="Arial" w:cs="B Nazanin"/>
                <w:lang w:val="en-GB"/>
              </w:rPr>
            </w:pPr>
            <w:r>
              <w:rPr>
                <w:rFonts w:ascii="Arial" w:hAnsi="Arial" w:cs="B Nazanin" w:hint="cs"/>
                <w:rtl/>
                <w:lang w:val="en-GB"/>
              </w:rPr>
              <w:t>21</w:t>
            </w:r>
          </w:p>
        </w:tc>
        <w:tc>
          <w:tcPr>
            <w:tcW w:w="10407" w:type="dxa"/>
            <w:tcBorders>
              <w:top w:val="single" w:sz="4" w:space="0" w:color="auto"/>
            </w:tcBorders>
          </w:tcPr>
          <w:p w:rsidR="00C44924" w:rsidRPr="00DC7272" w:rsidRDefault="00C44924" w:rsidP="00E81B12">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32 خط</w:t>
            </w:r>
            <w:r w:rsidRPr="00DC7272">
              <w:rPr>
                <w:rFonts w:ascii="Arial" w:hAnsi="Arial" w:cs="B Nazanin" w:hint="cs"/>
                <w:color w:val="FF0000"/>
                <w:sz w:val="20"/>
                <w:szCs w:val="20"/>
                <w:rtl/>
                <w:lang w:val="en-GB"/>
              </w:rPr>
              <w:t>)</w:t>
            </w:r>
          </w:p>
          <w:p w:rsidR="00C44924" w:rsidRPr="003E20EE" w:rsidRDefault="00C44924" w:rsidP="00E81B12">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5D0718" w:rsidRPr="005D0718" w:rsidRDefault="005D0718" w:rsidP="00F26C5D">
            <w:pPr>
              <w:jc w:val="both"/>
              <w:rPr>
                <w:rFonts w:cs="B Zar"/>
                <w:lang w:bidi="fa-IR"/>
              </w:rPr>
            </w:pPr>
            <w:r>
              <w:rPr>
                <w:rFonts w:cs="B Zar" w:hint="cs"/>
                <w:rtl/>
                <w:lang w:bidi="fa-IR"/>
              </w:rPr>
              <w:t xml:space="preserve">درد شکمی راجعه یک شکایت شایع در </w:t>
            </w:r>
            <w:r w:rsidR="00F26C5D">
              <w:rPr>
                <w:rFonts w:cs="B Zar" w:hint="cs"/>
                <w:rtl/>
                <w:lang w:bidi="fa-IR"/>
              </w:rPr>
              <w:t>5</w:t>
            </w:r>
            <w:r>
              <w:rPr>
                <w:rFonts w:cs="B Zar" w:hint="cs"/>
                <w:rtl/>
                <w:lang w:bidi="fa-IR"/>
              </w:rPr>
              <w:t xml:space="preserve">% کودکان است و 25% موارد ارجاعی به کلینک های فوق تخصصی </w:t>
            </w:r>
            <w:r w:rsidR="00F26C5D">
              <w:rPr>
                <w:rFonts w:cs="B Zar" w:hint="cs"/>
                <w:rtl/>
                <w:lang w:bidi="fa-IR"/>
              </w:rPr>
              <w:t>گ</w:t>
            </w:r>
            <w:r>
              <w:rPr>
                <w:rFonts w:cs="B Zar" w:hint="cs"/>
                <w:rtl/>
                <w:lang w:bidi="fa-IR"/>
              </w:rPr>
              <w:t>وارش کودکان را تشکیل می دهد</w:t>
            </w:r>
            <w:r w:rsidRPr="005D0718">
              <w:rPr>
                <w:rFonts w:cs="B Zar" w:hint="cs"/>
                <w:rtl/>
                <w:lang w:bidi="fa-IR"/>
              </w:rPr>
              <w:t>.</w:t>
            </w:r>
            <w:r w:rsidR="00F26C5D">
              <w:rPr>
                <w:rFonts w:cs="B Zar" w:hint="cs"/>
                <w:rtl/>
                <w:lang w:bidi="fa-IR"/>
              </w:rPr>
              <w:t xml:space="preserve"> </w:t>
            </w:r>
            <w:r w:rsidRPr="005D0718">
              <w:rPr>
                <w:rFonts w:cs="B Zar" w:hint="cs"/>
                <w:rtl/>
                <w:lang w:bidi="fa-IR"/>
              </w:rPr>
              <w:t>تعد</w:t>
            </w:r>
            <w:r>
              <w:rPr>
                <w:rFonts w:cs="B Zar" w:hint="cs"/>
                <w:rtl/>
                <w:lang w:bidi="fa-IR"/>
              </w:rPr>
              <w:t xml:space="preserve">اد زیادی از بیماران درد شکمی راجعه  اختلالات روانپزشکی همراه دارند. همراهی این اختلالات بر روند درمان این بیماران موثر می </w:t>
            </w:r>
            <w:r w:rsidRPr="005D0718">
              <w:rPr>
                <w:rFonts w:cs="B Zar" w:hint="cs"/>
                <w:rtl/>
                <w:lang w:bidi="fa-IR"/>
              </w:rPr>
              <w:t xml:space="preserve">باشد </w:t>
            </w:r>
          </w:p>
          <w:p w:rsidR="005D0718" w:rsidRDefault="005D0718" w:rsidP="00F26C5D">
            <w:pPr>
              <w:jc w:val="both"/>
              <w:rPr>
                <w:rFonts w:cs="B Zar"/>
                <w:rtl/>
                <w:lang w:bidi="fa-IR"/>
              </w:rPr>
            </w:pPr>
            <w:r>
              <w:rPr>
                <w:rFonts w:cs="B Zar" w:hint="cs"/>
                <w:rtl/>
                <w:lang w:bidi="fa-IR"/>
              </w:rPr>
              <w:t xml:space="preserve">هدف این مطالعه ارزیابی اختلالات روانپزشکی همراه و کیفیت زندگی بیماران مبتلا به درد شکمی راجعه می باشد تا با شناسایی عوامل روانپزشکی بتوان برنامه ریزی لازم برای ایجاد درمانگاه های مشترک روانپزشکی </w:t>
            </w:r>
            <w:r w:rsidRPr="005D0718">
              <w:rPr>
                <w:rFonts w:cs="B Zar" w:hint="cs"/>
                <w:rtl/>
                <w:lang w:bidi="fa-IR"/>
              </w:rPr>
              <w:t>–</w:t>
            </w:r>
            <w:r>
              <w:rPr>
                <w:rFonts w:cs="B Zar" w:hint="cs"/>
                <w:rtl/>
                <w:lang w:bidi="fa-IR"/>
              </w:rPr>
              <w:t xml:space="preserve"> گوارش اطفال و دادن مشاوره به مادران این کودکان در جهت بهبود سلامت روان و جسمی و درمان این کودکان گام های موثری برداشت</w:t>
            </w:r>
            <w:r w:rsidR="00F26C5D">
              <w:rPr>
                <w:rFonts w:cs="B Zar" w:hint="cs"/>
                <w:rtl/>
                <w:lang w:bidi="fa-IR"/>
              </w:rPr>
              <w:t>.</w:t>
            </w:r>
            <w:r>
              <w:rPr>
                <w:rFonts w:cs="B Zar" w:hint="cs"/>
                <w:rtl/>
                <w:lang w:bidi="fa-IR"/>
              </w:rPr>
              <w:t xml:space="preserve">  </w:t>
            </w:r>
          </w:p>
          <w:p w:rsidR="005D0718" w:rsidRDefault="005D0718" w:rsidP="00E81B12">
            <w:pPr>
              <w:autoSpaceDE w:val="0"/>
              <w:autoSpaceDN w:val="0"/>
              <w:adjustRightInd w:val="0"/>
              <w:spacing w:line="360" w:lineRule="exact"/>
              <w:jc w:val="both"/>
              <w:rPr>
                <w:rFonts w:ascii="B Nazanin" w:cs="B Nazanin"/>
                <w:rtl/>
                <w:lang w:val="nl-NL"/>
              </w:rPr>
            </w:pPr>
          </w:p>
          <w:p w:rsidR="00F26C5D" w:rsidRDefault="00F26C5D" w:rsidP="00E81B12">
            <w:pPr>
              <w:autoSpaceDE w:val="0"/>
              <w:autoSpaceDN w:val="0"/>
              <w:adjustRightInd w:val="0"/>
              <w:spacing w:line="360" w:lineRule="exact"/>
              <w:jc w:val="both"/>
              <w:rPr>
                <w:rFonts w:ascii="B Nazanin" w:cs="B Nazanin"/>
                <w:rtl/>
                <w:lang w:val="nl-NL"/>
              </w:rPr>
            </w:pPr>
          </w:p>
          <w:p w:rsidR="005D0718" w:rsidRDefault="00C44924" w:rsidP="00E81B12">
            <w:pPr>
              <w:spacing w:line="360" w:lineRule="exact"/>
              <w:ind w:right="-284"/>
              <w:jc w:val="both"/>
              <w:rPr>
                <w:rFonts w:ascii="B Nazanin" w:cs="B Nazanin"/>
                <w:b/>
                <w:bCs/>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w:t>
            </w:r>
            <w:r w:rsidR="005D0718" w:rsidRPr="005D0718">
              <w:rPr>
                <w:rFonts w:cs="B Zar" w:hint="cs"/>
                <w:rtl/>
                <w:lang w:bidi="fa-IR"/>
              </w:rPr>
              <w:t xml:space="preserve">بررسی کیفیت زندگی و </w:t>
            </w:r>
            <w:r w:rsidR="00F26C5D">
              <w:rPr>
                <w:rFonts w:cs="B Zar" w:hint="cs"/>
                <w:rtl/>
                <w:lang w:bidi="fa-IR"/>
              </w:rPr>
              <w:t>بیماری</w:t>
            </w:r>
            <w:r w:rsidR="00F26C5D" w:rsidRPr="005D0718">
              <w:rPr>
                <w:rFonts w:cs="B Zar" w:hint="cs"/>
                <w:rtl/>
                <w:lang w:bidi="fa-IR"/>
              </w:rPr>
              <w:t xml:space="preserve"> </w:t>
            </w:r>
            <w:r w:rsidR="005D0718" w:rsidRPr="005D0718">
              <w:rPr>
                <w:rFonts w:cs="B Zar" w:hint="cs"/>
                <w:rtl/>
                <w:lang w:bidi="fa-IR"/>
              </w:rPr>
              <w:t>های روانپزشکی  همراه در کودکان و نوجوانان مبتلا</w:t>
            </w:r>
            <w:r w:rsidR="00E81B12">
              <w:rPr>
                <w:rFonts w:cs="B Zar" w:hint="cs"/>
                <w:rtl/>
                <w:lang w:bidi="fa-IR"/>
              </w:rPr>
              <w:t xml:space="preserve"> به</w:t>
            </w:r>
            <w:r w:rsidR="005D0718" w:rsidRPr="005D0718">
              <w:rPr>
                <w:rFonts w:cs="B Zar" w:hint="cs"/>
                <w:rtl/>
                <w:lang w:bidi="fa-IR"/>
              </w:rPr>
              <w:t xml:space="preserve"> دردشکمی </w:t>
            </w:r>
            <w:r w:rsidR="00E81B12">
              <w:rPr>
                <w:rFonts w:cs="B Zar" w:hint="cs"/>
                <w:rtl/>
                <w:lang w:bidi="fa-IR"/>
              </w:rPr>
              <w:t>عملکردی</w:t>
            </w:r>
            <w:r w:rsidR="005D0718" w:rsidRPr="00C71319">
              <w:rPr>
                <w:rFonts w:ascii="B Nazanin" w:cs="B Nazanin" w:hint="eastAsia"/>
                <w:b/>
                <w:bCs/>
                <w:rtl/>
                <w:lang w:val="nl-NL"/>
              </w:rPr>
              <w:t xml:space="preserve"> </w:t>
            </w:r>
          </w:p>
          <w:p w:rsidR="005D0718" w:rsidRDefault="005D0718" w:rsidP="00E81B12">
            <w:pPr>
              <w:spacing w:line="360" w:lineRule="exact"/>
              <w:ind w:right="-284"/>
              <w:jc w:val="both"/>
              <w:rPr>
                <w:rFonts w:ascii="B Nazanin" w:cs="B Nazanin"/>
                <w:b/>
                <w:bCs/>
                <w:rtl/>
                <w:lang w:val="nl-NL"/>
              </w:rPr>
            </w:pPr>
          </w:p>
          <w:p w:rsidR="00F26C5D" w:rsidRDefault="00F26C5D" w:rsidP="00E81B12">
            <w:pPr>
              <w:spacing w:line="360" w:lineRule="exact"/>
              <w:ind w:right="-284"/>
              <w:jc w:val="both"/>
              <w:rPr>
                <w:rFonts w:ascii="B Nazanin" w:cs="B Nazanin"/>
                <w:b/>
                <w:bCs/>
                <w:rtl/>
                <w:lang w:val="nl-NL"/>
              </w:rPr>
            </w:pPr>
          </w:p>
          <w:p w:rsidR="00C44924" w:rsidRPr="00E81B12" w:rsidRDefault="00C44924" w:rsidP="00800C35">
            <w:pPr>
              <w:spacing w:line="360" w:lineRule="exact"/>
              <w:jc w:val="both"/>
              <w:rPr>
                <w:rFonts w:cs="B Zar"/>
                <w:rtl/>
                <w:lang w:bidi="fa-IR"/>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w:t>
            </w:r>
            <w:r w:rsidR="005D0718" w:rsidRPr="005D0718">
              <w:rPr>
                <w:rFonts w:cs="B Zar" w:hint="cs"/>
                <w:rtl/>
                <w:lang w:bidi="fa-IR"/>
              </w:rPr>
              <w:t xml:space="preserve">کیفیت زندگی و </w:t>
            </w:r>
            <w:r w:rsidR="00F26C5D">
              <w:rPr>
                <w:rFonts w:cs="B Zar" w:hint="cs"/>
                <w:rtl/>
                <w:lang w:bidi="fa-IR"/>
              </w:rPr>
              <w:t>بیماری</w:t>
            </w:r>
            <w:r w:rsidR="005D0718" w:rsidRPr="005D0718">
              <w:rPr>
                <w:rFonts w:cs="B Zar" w:hint="cs"/>
                <w:rtl/>
                <w:lang w:bidi="fa-IR"/>
              </w:rPr>
              <w:t xml:space="preserve"> های روانپزشکی </w:t>
            </w:r>
            <w:r w:rsidR="00800C35">
              <w:rPr>
                <w:rFonts w:cs="B Zar" w:hint="cs"/>
                <w:rtl/>
                <w:lang w:bidi="fa-IR"/>
              </w:rPr>
              <w:t>با</w:t>
            </w:r>
            <w:r w:rsidR="00E81B12">
              <w:rPr>
                <w:rFonts w:cs="B Zar" w:hint="cs"/>
                <w:rtl/>
                <w:lang w:bidi="fa-IR"/>
              </w:rPr>
              <w:t xml:space="preserve"> </w:t>
            </w:r>
            <w:r w:rsidR="00800C35">
              <w:rPr>
                <w:rFonts w:cs="B Zar" w:hint="cs"/>
                <w:rtl/>
                <w:lang w:bidi="fa-IR"/>
              </w:rPr>
              <w:t xml:space="preserve">ابتلا به </w:t>
            </w:r>
            <w:r w:rsidR="005D0718" w:rsidRPr="005D0718">
              <w:rPr>
                <w:rFonts w:cs="B Zar" w:hint="cs"/>
                <w:rtl/>
                <w:lang w:bidi="fa-IR"/>
              </w:rPr>
              <w:t>دردشکمی</w:t>
            </w:r>
            <w:r w:rsidR="00800C35">
              <w:rPr>
                <w:rFonts w:cs="B Zar" w:hint="cs"/>
                <w:rtl/>
                <w:lang w:bidi="fa-IR"/>
              </w:rPr>
              <w:t xml:space="preserve"> راجعه </w:t>
            </w:r>
            <w:r w:rsidR="00800C35" w:rsidRPr="005D0718">
              <w:rPr>
                <w:rFonts w:cs="B Zar" w:hint="cs"/>
                <w:rtl/>
                <w:lang w:bidi="fa-IR"/>
              </w:rPr>
              <w:t>در کودکان و نوجوانان</w:t>
            </w:r>
            <w:r w:rsidR="00800C35">
              <w:rPr>
                <w:rFonts w:cs="B Zar" w:hint="cs"/>
                <w:rtl/>
                <w:lang w:bidi="fa-IR"/>
              </w:rPr>
              <w:t xml:space="preserve"> رابطه دارد</w:t>
            </w:r>
            <w:r w:rsidR="00800C35" w:rsidRPr="005D0718">
              <w:rPr>
                <w:rFonts w:cs="B Zar" w:hint="cs"/>
                <w:rtl/>
                <w:lang w:bidi="fa-IR"/>
              </w:rPr>
              <w:t xml:space="preserve"> </w:t>
            </w:r>
            <w:r w:rsidRPr="00E81B12">
              <w:rPr>
                <w:rFonts w:cs="B Zar"/>
                <w:rtl/>
                <w:lang w:bidi="fa-IR"/>
              </w:rPr>
              <w:t>؟</w:t>
            </w:r>
          </w:p>
          <w:p w:rsidR="005D0718" w:rsidRDefault="005D0718" w:rsidP="00E81B12">
            <w:pPr>
              <w:spacing w:line="360" w:lineRule="exact"/>
              <w:ind w:right="-284"/>
              <w:jc w:val="both"/>
              <w:rPr>
                <w:rFonts w:ascii="B Nazanin" w:cs="B Nazanin"/>
                <w:rtl/>
                <w:lang w:val="nl-NL"/>
              </w:rPr>
            </w:pPr>
          </w:p>
          <w:p w:rsidR="00F26C5D" w:rsidRDefault="00F26C5D" w:rsidP="00E81B12">
            <w:pPr>
              <w:spacing w:line="360" w:lineRule="exact"/>
              <w:ind w:right="-284"/>
              <w:jc w:val="both"/>
              <w:rPr>
                <w:rFonts w:ascii="B Nazanin" w:cs="B Nazanin"/>
                <w:rtl/>
                <w:lang w:val="nl-NL"/>
              </w:rPr>
            </w:pPr>
          </w:p>
          <w:p w:rsidR="00D40951" w:rsidRPr="00D40951" w:rsidRDefault="00D40951" w:rsidP="00E81B12">
            <w:pPr>
              <w:spacing w:line="360" w:lineRule="exact"/>
              <w:ind w:right="-284"/>
              <w:jc w:val="both"/>
              <w:rPr>
                <w:rFonts w:ascii="Arial" w:hAnsi="Arial" w:cs="B Nazanin"/>
                <w:b/>
                <w:bCs/>
                <w:sz w:val="20"/>
                <w:szCs w:val="20"/>
                <w:rtl/>
                <w:lang w:val="en-GB" w:bidi="fa-IR"/>
              </w:rPr>
            </w:pPr>
            <w:r w:rsidRPr="00D40951">
              <w:rPr>
                <w:rFonts w:ascii="B Nazanin" w:cs="B Nazanin" w:hint="cs"/>
                <w:b/>
                <w:bCs/>
                <w:highlight w:val="green"/>
                <w:rtl/>
                <w:lang w:val="nl-NL"/>
              </w:rPr>
              <w:t>من</w:t>
            </w:r>
            <w:r>
              <w:rPr>
                <w:rFonts w:ascii="B Nazanin" w:cs="B Nazanin" w:hint="cs"/>
                <w:b/>
                <w:bCs/>
                <w:highlight w:val="green"/>
                <w:rtl/>
                <w:lang w:val="nl-NL"/>
              </w:rPr>
              <w:t>ط</w:t>
            </w:r>
            <w:r w:rsidRPr="00D40951">
              <w:rPr>
                <w:rFonts w:ascii="B Nazanin" w:cs="B Nazanin" w:hint="cs"/>
                <w:b/>
                <w:bCs/>
                <w:highlight w:val="green"/>
                <w:rtl/>
                <w:lang w:val="nl-NL"/>
              </w:rPr>
              <w:t>ق انتخاب طرح مطالعه مورد</w:t>
            </w:r>
            <w:r>
              <w:rPr>
                <w:rFonts w:ascii="B Nazanin" w:cs="B Nazanin" w:hint="cs"/>
                <w:b/>
                <w:bCs/>
                <w:highlight w:val="green"/>
                <w:rtl/>
                <w:lang w:val="nl-NL"/>
              </w:rPr>
              <w:t>-</w:t>
            </w:r>
            <w:r w:rsidRPr="00D40951">
              <w:rPr>
                <w:rFonts w:ascii="B Nazanin" w:cs="B Nazanin" w:hint="cs"/>
                <w:b/>
                <w:bCs/>
                <w:highlight w:val="green"/>
                <w:rtl/>
                <w:lang w:val="nl-NL"/>
              </w:rPr>
              <w:t>شاهدی:</w:t>
            </w:r>
            <w:r>
              <w:rPr>
                <w:rFonts w:ascii="B Nazanin" w:cs="B Nazanin" w:hint="cs"/>
                <w:b/>
                <w:bCs/>
                <w:rtl/>
                <w:lang w:val="nl-NL"/>
              </w:rPr>
              <w:t xml:space="preserve"> </w:t>
            </w:r>
            <w:r w:rsidRPr="00D40951">
              <w:rPr>
                <w:rFonts w:ascii="B Nazanin" w:cs="B Nazanin" w:hint="cs"/>
                <w:rtl/>
                <w:lang w:val="nl-NL"/>
              </w:rPr>
              <w:t>نادر بودن پیامد</w:t>
            </w:r>
          </w:p>
        </w:tc>
      </w:tr>
      <w:tr w:rsidR="00C44924" w:rsidRPr="00C45809" w:rsidTr="00620415">
        <w:trPr>
          <w:trHeight w:val="885"/>
          <w:jc w:val="center"/>
        </w:trPr>
        <w:tc>
          <w:tcPr>
            <w:tcW w:w="483" w:type="dxa"/>
            <w:tcBorders>
              <w:top w:val="single" w:sz="4" w:space="0" w:color="auto"/>
            </w:tcBorders>
          </w:tcPr>
          <w:p w:rsidR="00C44924" w:rsidRPr="005A675B" w:rsidRDefault="00C44924" w:rsidP="00E81B12">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t>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11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C44924"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lastRenderedPageBreak/>
              <w:t>49</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59</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69</w:t>
            </w:r>
          </w:p>
          <w:p w:rsidR="00C44924" w:rsidRPr="00403D63"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70</w:t>
            </w:r>
          </w:p>
        </w:tc>
        <w:tc>
          <w:tcPr>
            <w:tcW w:w="10407" w:type="dxa"/>
            <w:tcBorders>
              <w:top w:val="single" w:sz="4" w:space="0" w:color="auto"/>
            </w:tcBorders>
          </w:tcPr>
          <w:p w:rsidR="00C44924" w:rsidRPr="00DC7272" w:rsidRDefault="00C44924" w:rsidP="00E81B12">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70 خط</w:t>
            </w:r>
            <w:r w:rsidRPr="00DC7272">
              <w:rPr>
                <w:rFonts w:ascii="Arial" w:hAnsi="Arial" w:cs="B Nazanin" w:hint="cs"/>
                <w:color w:val="FF0000"/>
                <w:sz w:val="20"/>
                <w:szCs w:val="20"/>
                <w:rtl/>
                <w:lang w:val="en-GB"/>
              </w:rPr>
              <w:t>)</w:t>
            </w:r>
          </w:p>
          <w:p w:rsidR="00C44924" w:rsidRDefault="00C44924" w:rsidP="00E81B12">
            <w:pPr>
              <w:pStyle w:val="ListParagraph"/>
              <w:numPr>
                <w:ilvl w:val="0"/>
                <w:numId w:val="28"/>
              </w:numPr>
              <w:ind w:left="0"/>
              <w:rPr>
                <w:rFonts w:ascii="Arial" w:hAnsi="Arial" w:cs="B Nazanin" w:hint="cs"/>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800C35" w:rsidRPr="00E82387" w:rsidRDefault="00800C35" w:rsidP="00800C35">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w:t>
            </w:r>
            <w:r>
              <w:rPr>
                <w:rFonts w:ascii="Arial" w:hAnsi="Arial" w:cs="B Nazanin" w:hint="cs"/>
                <w:color w:val="FF0000"/>
                <w:sz w:val="20"/>
                <w:szCs w:val="20"/>
                <w:highlight w:val="yellow"/>
                <w:rtl/>
                <w:lang w:val="en-GB" w:bidi="fa-IR"/>
              </w:rPr>
              <w:t xml:space="preserve">، </w:t>
            </w:r>
            <w:r>
              <w:rPr>
                <w:rFonts w:ascii="Arial" w:hAnsi="Arial" w:cs="B Nazanin" w:hint="cs"/>
                <w:color w:val="FF0000"/>
                <w:sz w:val="20"/>
                <w:szCs w:val="20"/>
                <w:highlight w:val="yellow"/>
                <w:rtl/>
                <w:lang w:val="en-GB" w:bidi="fa-IR"/>
              </w:rPr>
              <w:t>به توضیح بیشتر گزینه مورد نظر بپردازید</w:t>
            </w:r>
            <w:r w:rsidRPr="00E82387">
              <w:rPr>
                <w:rFonts w:ascii="Arial" w:hAnsi="Arial" w:cs="B Nazanin" w:hint="cs"/>
                <w:color w:val="FF0000"/>
                <w:sz w:val="20"/>
                <w:szCs w:val="20"/>
                <w:highlight w:val="yellow"/>
                <w:rtl/>
                <w:lang w:val="en-GB" w:bidi="fa-IR"/>
              </w:rPr>
              <w:t>.</w:t>
            </w:r>
          </w:p>
          <w:p w:rsidR="00800C35" w:rsidRPr="003E20EE" w:rsidRDefault="00800C35" w:rsidP="00E81B12">
            <w:pPr>
              <w:pStyle w:val="ListParagraph"/>
              <w:numPr>
                <w:ilvl w:val="0"/>
                <w:numId w:val="28"/>
              </w:numPr>
              <w:ind w:left="0"/>
              <w:rPr>
                <w:rFonts w:ascii="Arial" w:hAnsi="Arial" w:cs="B Nazanin"/>
                <w:color w:val="FF0000"/>
                <w:sz w:val="20"/>
                <w:szCs w:val="20"/>
                <w:lang w:val="en-GB"/>
              </w:rPr>
            </w:pPr>
          </w:p>
          <w:p w:rsidR="00E81B12" w:rsidRDefault="00C44924" w:rsidP="00E81B12">
            <w:pPr>
              <w:spacing w:line="360" w:lineRule="exact"/>
              <w:ind w:right="58"/>
              <w:jc w:val="both"/>
              <w:rPr>
                <w:rFonts w:ascii="Arial" w:hAnsi="Arial" w:cs="B Mitra"/>
                <w:b/>
                <w:bCs/>
                <w:highlight w:val="green"/>
                <w:rtl/>
                <w:lang w:bidi="fa-IR"/>
              </w:rPr>
            </w:pPr>
            <w:r w:rsidRPr="00B84BFD">
              <w:rPr>
                <w:rFonts w:ascii="Arial" w:hAnsi="Arial" w:cs="B Mitra"/>
                <w:b/>
                <w:bCs/>
                <w:highlight w:val="green"/>
                <w:rtl/>
                <w:lang w:bidi="fa-IR"/>
              </w:rPr>
              <w:t>نوع پژوهش</w:t>
            </w:r>
            <w:r w:rsidR="00E81B12">
              <w:rPr>
                <w:rFonts w:ascii="Arial" w:hAnsi="Arial" w:cs="B Mitra" w:hint="cs"/>
                <w:b/>
                <w:bCs/>
                <w:highlight w:val="green"/>
                <w:rtl/>
                <w:lang w:bidi="fa-IR"/>
              </w:rPr>
              <w:t xml:space="preserve">( </w:t>
            </w:r>
            <w:r w:rsidR="00E81B12" w:rsidRPr="00E81B12">
              <w:rPr>
                <w:rFonts w:ascii="Arial" w:hAnsi="Arial" w:cs="B Mitra" w:hint="cs"/>
                <w:b/>
                <w:bCs/>
                <w:sz w:val="22"/>
                <w:szCs w:val="22"/>
                <w:highlight w:val="green"/>
                <w:rtl/>
                <w:lang w:bidi="fa-IR"/>
              </w:rPr>
              <w:t>یک مورد انتخاب شود</w:t>
            </w:r>
            <w:r w:rsidR="00E81B12">
              <w:rPr>
                <w:rFonts w:ascii="Arial" w:hAnsi="Arial" w:cs="B Mitra" w:hint="cs"/>
                <w:b/>
                <w:bCs/>
                <w:highlight w:val="green"/>
                <w:rtl/>
                <w:lang w:bidi="fa-IR"/>
              </w:rPr>
              <w:t>):</w:t>
            </w:r>
          </w:p>
          <w:p w:rsidR="00E81B12" w:rsidRDefault="001F086B" w:rsidP="00E81B12">
            <w:pPr>
              <w:spacing w:line="360" w:lineRule="exact"/>
              <w:ind w:right="58"/>
              <w:jc w:val="both"/>
              <w:rPr>
                <w:rFonts w:ascii="Arial" w:hAnsi="Arial" w:cs="B Nazanin"/>
                <w:rtl/>
                <w:lang w:val="en-GB"/>
              </w:rPr>
            </w:pPr>
            <w:sdt>
              <w:sdtPr>
                <w:rPr>
                  <w:rFonts w:ascii="Arial" w:hAnsi="Arial" w:cs="B Mitra" w:hint="cs"/>
                  <w:b/>
                  <w:bCs/>
                  <w:highlight w:val="green"/>
                  <w:rtl/>
                  <w:lang w:bidi="fa-IR"/>
                </w:rPr>
                <w:id w:val="167368670"/>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B84BFD" w:rsidRPr="00B84BFD">
              <w:rPr>
                <w:rFonts w:ascii="Arial" w:hAnsi="Arial" w:cs="B Mitra" w:hint="cs"/>
                <w:b/>
                <w:bCs/>
                <w:highlight w:val="green"/>
                <w:rtl/>
                <w:lang w:bidi="fa-IR"/>
              </w:rPr>
              <w:t>مورد شاهدی</w:t>
            </w:r>
            <w:r w:rsidR="00E81B12">
              <w:rPr>
                <w:rFonts w:ascii="Arial" w:hAnsi="Arial" w:cs="B Mitra" w:hint="cs"/>
                <w:b/>
                <w:bCs/>
                <w:highlight w:val="green"/>
                <w:rtl/>
                <w:lang w:bidi="fa-IR"/>
              </w:rPr>
              <w:t xml:space="preserve"> </w:t>
            </w:r>
            <w:r w:rsidR="00D04456" w:rsidRPr="00E81B12">
              <w:rPr>
                <w:rFonts w:asciiTheme="majorBidi" w:hAnsiTheme="majorBidi" w:cstheme="majorBidi"/>
                <w:b/>
                <w:bCs/>
                <w:highlight w:val="green"/>
                <w:lang w:bidi="fa-IR"/>
              </w:rPr>
              <w:t>case control</w:t>
            </w:r>
            <w:r w:rsidR="00B84BFD" w:rsidRPr="00B84BFD">
              <w:rPr>
                <w:rFonts w:ascii="Arial" w:hAnsi="Arial" w:cs="B Mitra" w:hint="cs"/>
                <w:b/>
                <w:bCs/>
                <w:highlight w:val="green"/>
                <w:rtl/>
                <w:lang w:bidi="fa-IR"/>
              </w:rPr>
              <w:t>،</w:t>
            </w:r>
            <w:r w:rsidR="00E81B12">
              <w:rPr>
                <w:rFonts w:ascii="Arial" w:hAnsi="Arial" w:cs="B Mitra" w:hint="cs"/>
                <w:b/>
                <w:bCs/>
                <w:highlight w:val="green"/>
                <w:rtl/>
                <w:lang w:bidi="fa-IR"/>
              </w:rPr>
              <w:t xml:space="preserve">  </w:t>
            </w:r>
            <w:r w:rsidR="00B84BFD" w:rsidRPr="00B84BFD">
              <w:rPr>
                <w:rFonts w:ascii="Arial" w:hAnsi="Arial" w:cs="B Mitra" w:hint="cs"/>
                <w:b/>
                <w:bCs/>
                <w:highlight w:val="green"/>
                <w:rtl/>
                <w:lang w:bidi="fa-IR"/>
              </w:rPr>
              <w:t xml:space="preserve"> </w:t>
            </w:r>
            <w:sdt>
              <w:sdtPr>
                <w:rPr>
                  <w:rFonts w:ascii="Arial" w:hAnsi="Arial" w:cs="B Mitra" w:hint="cs"/>
                  <w:b/>
                  <w:bCs/>
                  <w:highlight w:val="green"/>
                  <w:rtl/>
                  <w:lang w:bidi="fa-IR"/>
                </w:rPr>
                <w:id w:val="1443803787"/>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B84BFD">
              <w:rPr>
                <w:rFonts w:ascii="Arial" w:hAnsi="Arial" w:cs="B Mitra" w:hint="cs"/>
                <w:b/>
                <w:bCs/>
                <w:highlight w:val="green"/>
                <w:rtl/>
                <w:lang w:bidi="fa-IR"/>
              </w:rPr>
              <w:t>مورد-شاهدی لانه گزیده</w:t>
            </w:r>
            <w:r w:rsidR="005D0718">
              <w:rPr>
                <w:rFonts w:ascii="Arial" w:hAnsi="Arial" w:cs="B Mitra" w:hint="cs"/>
                <w:b/>
                <w:bCs/>
                <w:highlight w:val="green"/>
                <w:rtl/>
                <w:lang w:bidi="fa-IR"/>
              </w:rPr>
              <w:t xml:space="preserve"> </w:t>
            </w:r>
            <w:r w:rsidR="00D04456" w:rsidRPr="00E81B12">
              <w:rPr>
                <w:rFonts w:asciiTheme="majorBidi" w:hAnsiTheme="majorBidi" w:cstheme="majorBidi"/>
                <w:b/>
                <w:bCs/>
                <w:highlight w:val="green"/>
                <w:lang w:bidi="fa-IR"/>
              </w:rPr>
              <w:t>nested case control</w:t>
            </w:r>
            <w:r w:rsidR="00D04456">
              <w:rPr>
                <w:rFonts w:ascii="Arial" w:hAnsi="Arial" w:cs="B Mitra" w:hint="cs"/>
                <w:b/>
                <w:bCs/>
                <w:highlight w:val="green"/>
                <w:rtl/>
                <w:lang w:bidi="fa-IR"/>
              </w:rPr>
              <w:t>،</w:t>
            </w:r>
            <w:r w:rsidR="00E81B12">
              <w:rPr>
                <w:rFonts w:ascii="Arial" w:hAnsi="Arial" w:cs="B Mitra" w:hint="cs"/>
                <w:b/>
                <w:bCs/>
                <w:highlight w:val="green"/>
                <w:rtl/>
                <w:lang w:bidi="fa-IR"/>
              </w:rPr>
              <w:t xml:space="preserve">  </w:t>
            </w:r>
            <w:r w:rsidR="00D04456">
              <w:rPr>
                <w:rFonts w:ascii="Arial" w:hAnsi="Arial" w:cs="B Mitra" w:hint="cs"/>
                <w:b/>
                <w:bCs/>
                <w:highlight w:val="green"/>
                <w:rtl/>
                <w:lang w:bidi="fa-IR"/>
              </w:rPr>
              <w:t xml:space="preserve"> </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568546326"/>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D04456">
              <w:rPr>
                <w:rFonts w:ascii="Arial" w:hAnsi="Arial" w:cs="B Mitra" w:hint="cs"/>
                <w:b/>
                <w:bCs/>
                <w:highlight w:val="green"/>
                <w:rtl/>
                <w:lang w:bidi="fa-IR"/>
              </w:rPr>
              <w:t>مورد هم گروهی</w:t>
            </w:r>
            <w:r w:rsidR="00D04456" w:rsidRPr="00E81B12">
              <w:rPr>
                <w:rFonts w:asciiTheme="majorBidi" w:hAnsiTheme="majorBidi" w:cstheme="majorBidi"/>
                <w:b/>
                <w:bCs/>
                <w:highlight w:val="green"/>
                <w:lang w:bidi="fa-IR"/>
              </w:rPr>
              <w:t>case cohort</w:t>
            </w:r>
          </w:p>
          <w:p w:rsidR="006833E3" w:rsidRPr="00F26C5D" w:rsidRDefault="00D2759B" w:rsidP="00E81B12">
            <w:pPr>
              <w:spacing w:line="360" w:lineRule="exact"/>
              <w:ind w:right="58"/>
              <w:jc w:val="both"/>
              <w:rPr>
                <w:rFonts w:ascii="Arial" w:hAnsi="Arial" w:cs="B Nazanin"/>
                <w:color w:val="FF0000"/>
                <w:sz w:val="20"/>
                <w:szCs w:val="20"/>
                <w:lang w:val="en-GB"/>
              </w:rPr>
            </w:pPr>
            <w:r w:rsidRPr="00F26C5D">
              <w:rPr>
                <w:rFonts w:ascii="Arial" w:hAnsi="Arial" w:cs="B Nazanin" w:hint="cs"/>
                <w:color w:val="FF0000"/>
                <w:sz w:val="20"/>
                <w:szCs w:val="20"/>
                <w:rtl/>
                <w:lang w:val="en-GB"/>
              </w:rPr>
              <w:t>مورد شاهدی</w:t>
            </w:r>
            <w:r w:rsidR="00762039" w:rsidRPr="00F26C5D">
              <w:rPr>
                <w:rFonts w:ascii="Arial" w:hAnsi="Arial" w:cs="B Nazanin" w:hint="cs"/>
                <w:color w:val="FF0000"/>
                <w:sz w:val="20"/>
                <w:szCs w:val="20"/>
                <w:rtl/>
                <w:lang w:val="en-GB"/>
              </w:rPr>
              <w:t xml:space="preserve"> </w:t>
            </w:r>
            <w:r w:rsidRPr="00F26C5D">
              <w:rPr>
                <w:rFonts w:asciiTheme="majorBidi" w:hAnsiTheme="majorBidi" w:cstheme="majorBidi"/>
                <w:color w:val="FF0000"/>
                <w:sz w:val="20"/>
                <w:szCs w:val="20"/>
                <w:u w:val="single"/>
                <w:lang w:val="en-GB"/>
              </w:rPr>
              <w:t>case</w:t>
            </w:r>
            <w:r w:rsidRPr="00F26C5D">
              <w:rPr>
                <w:rFonts w:ascii="Arial" w:hAnsi="Arial" w:cs="B Nazanin"/>
                <w:color w:val="FF0000"/>
                <w:sz w:val="20"/>
                <w:szCs w:val="20"/>
                <w:u w:val="single"/>
                <w:lang w:val="en-GB"/>
              </w:rPr>
              <w:t xml:space="preserve"> </w:t>
            </w:r>
            <w:r w:rsidRPr="00F26C5D">
              <w:rPr>
                <w:rFonts w:asciiTheme="majorBidi" w:hAnsiTheme="majorBidi" w:cstheme="majorBidi"/>
                <w:color w:val="FF0000"/>
                <w:sz w:val="20"/>
                <w:szCs w:val="20"/>
                <w:u w:val="single"/>
                <w:lang w:val="en-GB"/>
              </w:rPr>
              <w:t>control</w:t>
            </w:r>
            <w:r w:rsidR="000C0238" w:rsidRPr="00F26C5D">
              <w:rPr>
                <w:rFonts w:ascii="Arial" w:hAnsi="Arial" w:cs="B Nazanin" w:hint="cs"/>
                <w:color w:val="FF0000"/>
                <w:sz w:val="20"/>
                <w:szCs w:val="20"/>
                <w:u w:val="single"/>
                <w:rtl/>
                <w:lang w:val="en-GB"/>
              </w:rPr>
              <w:t>:</w:t>
            </w:r>
            <w:r w:rsidR="000C0238" w:rsidRPr="00F26C5D">
              <w:rPr>
                <w:rFonts w:ascii="Arial" w:hAnsi="Arial" w:cs="B Nazanin"/>
                <w:color w:val="FF0000"/>
                <w:sz w:val="20"/>
                <w:szCs w:val="20"/>
                <w:rtl/>
                <w:lang w:val="en-GB"/>
              </w:rPr>
              <w:t xml:space="preserve"> نوعی از مطالعه که برای بررسی ارتباط بین</w:t>
            </w:r>
            <w:r w:rsidR="00E81B12" w:rsidRPr="00F26C5D">
              <w:rPr>
                <w:rFonts w:ascii="Arial" w:hAnsi="Arial" w:cs="B Nazanin" w:hint="cs"/>
                <w:color w:val="FF0000"/>
                <w:sz w:val="20"/>
                <w:szCs w:val="20"/>
                <w:rtl/>
                <w:lang w:val="en-GB"/>
              </w:rPr>
              <w:t xml:space="preserve"> سابقه</w:t>
            </w:r>
            <w:r w:rsidR="000C0238" w:rsidRPr="00F26C5D">
              <w:rPr>
                <w:rFonts w:ascii="Arial" w:hAnsi="Arial" w:cs="B Nazanin"/>
                <w:color w:val="FF0000"/>
                <w:sz w:val="20"/>
                <w:szCs w:val="20"/>
                <w:rtl/>
                <w:lang w:val="en-GB"/>
              </w:rPr>
              <w:t xml:space="preserve"> تماس با عامل خطر استفاده می شود</w:t>
            </w:r>
          </w:p>
          <w:p w:rsidR="006833E3" w:rsidRPr="00F26C5D" w:rsidRDefault="00D2759B" w:rsidP="00E81B12">
            <w:pPr>
              <w:spacing w:line="360" w:lineRule="exact"/>
              <w:ind w:right="58"/>
              <w:jc w:val="both"/>
              <w:rPr>
                <w:rFonts w:ascii="Arial" w:hAnsi="Arial" w:cs="B Nazanin"/>
                <w:color w:val="FF0000"/>
                <w:sz w:val="20"/>
                <w:szCs w:val="20"/>
                <w:rtl/>
                <w:lang w:val="en-GB" w:bidi="fa-IR"/>
              </w:rPr>
            </w:pPr>
            <w:r w:rsidRPr="00F26C5D">
              <w:rPr>
                <w:rFonts w:ascii="Arial" w:hAnsi="Arial" w:cs="B Nazanin" w:hint="cs"/>
                <w:color w:val="FF0000"/>
                <w:sz w:val="20"/>
                <w:szCs w:val="20"/>
                <w:rtl/>
                <w:lang w:val="en-GB"/>
              </w:rPr>
              <w:t xml:space="preserve">مورد-شاهدی لانه گزیده </w:t>
            </w:r>
            <w:r w:rsidR="00E81B12" w:rsidRPr="00F26C5D">
              <w:rPr>
                <w:rFonts w:asciiTheme="majorBidi" w:hAnsiTheme="majorBidi" w:cstheme="majorBidi"/>
                <w:color w:val="FF0000"/>
                <w:sz w:val="20"/>
                <w:szCs w:val="20"/>
                <w:u w:val="single"/>
                <w:lang w:val="en-GB"/>
              </w:rPr>
              <w:t>Nested Case Control</w:t>
            </w:r>
            <w:r w:rsidRPr="00F26C5D">
              <w:rPr>
                <w:rFonts w:asciiTheme="majorBidi" w:hAnsiTheme="majorBidi" w:cstheme="majorBidi"/>
                <w:color w:val="FF0000"/>
                <w:sz w:val="20"/>
                <w:szCs w:val="20"/>
                <w:rtl/>
                <w:lang w:val="en-GB" w:bidi="fa-IR"/>
              </w:rPr>
              <w:t>:</w:t>
            </w:r>
            <w:r w:rsidRPr="00F26C5D">
              <w:rPr>
                <w:rFonts w:ascii="Arial" w:hAnsi="Arial" w:cs="B Nazanin" w:hint="cs"/>
                <w:color w:val="FF0000"/>
                <w:sz w:val="20"/>
                <w:szCs w:val="20"/>
                <w:rtl/>
                <w:lang w:val="en-GB" w:bidi="fa-IR"/>
              </w:rPr>
              <w:t xml:space="preserve"> انتخاب  مورد ها و شاهد ها از یک هم گروه یکسان- در این مطال</w:t>
            </w:r>
            <w:r w:rsidR="000C0238" w:rsidRPr="00F26C5D">
              <w:rPr>
                <w:rFonts w:ascii="Arial" w:hAnsi="Arial" w:cs="B Nazanin" w:hint="cs"/>
                <w:color w:val="FF0000"/>
                <w:sz w:val="20"/>
                <w:szCs w:val="20"/>
                <w:rtl/>
                <w:lang w:val="en-GB" w:bidi="fa-IR"/>
              </w:rPr>
              <w:t>ع</w:t>
            </w:r>
            <w:r w:rsidRPr="00F26C5D">
              <w:rPr>
                <w:rFonts w:ascii="Arial" w:hAnsi="Arial" w:cs="B Nazanin" w:hint="cs"/>
                <w:color w:val="FF0000"/>
                <w:sz w:val="20"/>
                <w:szCs w:val="20"/>
                <w:rtl/>
                <w:lang w:val="en-GB" w:bidi="fa-IR"/>
              </w:rPr>
              <w:t xml:space="preserve">ه با وقوع بیماری برای هر مورد، شاهد متناظر با آن </w:t>
            </w:r>
            <w:r w:rsidR="00E81B12" w:rsidRPr="00F26C5D">
              <w:rPr>
                <w:rFonts w:ascii="Arial" w:hAnsi="Arial" w:cs="B Nazanin" w:hint="cs"/>
                <w:color w:val="FF0000"/>
                <w:sz w:val="20"/>
                <w:szCs w:val="20"/>
                <w:rtl/>
                <w:lang w:val="en-GB" w:bidi="fa-IR"/>
              </w:rPr>
              <w:t xml:space="preserve">در همان زمان </w:t>
            </w:r>
            <w:r w:rsidRPr="00F26C5D">
              <w:rPr>
                <w:rFonts w:ascii="Arial" w:hAnsi="Arial" w:cs="B Nazanin" w:hint="cs"/>
                <w:color w:val="FF0000"/>
                <w:sz w:val="20"/>
                <w:szCs w:val="20"/>
                <w:rtl/>
                <w:lang w:val="en-GB" w:bidi="fa-IR"/>
              </w:rPr>
              <w:t>از همگروه یکسان انتخاب می گردد.</w:t>
            </w:r>
          </w:p>
          <w:p w:rsidR="00D2759B" w:rsidRPr="006A6645" w:rsidRDefault="000C0238" w:rsidP="00E81B12">
            <w:pPr>
              <w:spacing w:line="360" w:lineRule="exact"/>
              <w:ind w:right="58"/>
              <w:jc w:val="both"/>
              <w:rPr>
                <w:rFonts w:ascii="Arial" w:hAnsi="Arial" w:cs="B Nazanin"/>
                <w:b/>
                <w:bCs/>
                <w:color w:val="FF0000"/>
                <w:sz w:val="20"/>
                <w:szCs w:val="20"/>
                <w:rtl/>
                <w:lang w:val="en-GB" w:bidi="fa-IR"/>
              </w:rPr>
            </w:pPr>
            <w:r w:rsidRPr="00F26C5D">
              <w:rPr>
                <w:rFonts w:ascii="Arial" w:hAnsi="Arial" w:cs="B Nazanin" w:hint="cs"/>
                <w:color w:val="FF0000"/>
                <w:sz w:val="20"/>
                <w:szCs w:val="20"/>
                <w:rtl/>
                <w:lang w:val="en-GB" w:bidi="fa-IR"/>
              </w:rPr>
              <w:t>مورد هم گروهی</w:t>
            </w:r>
            <w:r w:rsidR="00762039" w:rsidRPr="00F26C5D">
              <w:rPr>
                <w:rFonts w:ascii="Arial" w:hAnsi="Arial" w:cs="B Nazanin" w:hint="cs"/>
                <w:color w:val="FF0000"/>
                <w:sz w:val="20"/>
                <w:szCs w:val="20"/>
                <w:rtl/>
                <w:lang w:val="en-GB" w:bidi="fa-IR"/>
              </w:rPr>
              <w:t xml:space="preserve"> </w:t>
            </w:r>
            <w:r w:rsidRPr="00F26C5D">
              <w:rPr>
                <w:rFonts w:asciiTheme="majorBidi" w:hAnsiTheme="majorBidi" w:cstheme="majorBidi"/>
                <w:color w:val="FF0000"/>
                <w:sz w:val="20"/>
                <w:szCs w:val="20"/>
                <w:u w:val="single"/>
                <w:lang w:val="en-GB"/>
              </w:rPr>
              <w:t>case cohort</w:t>
            </w:r>
            <w:r w:rsidR="00762039" w:rsidRPr="00F26C5D">
              <w:rPr>
                <w:rFonts w:ascii="Arial" w:hAnsi="Arial" w:cs="B Nazanin" w:hint="cs"/>
                <w:color w:val="FF0000"/>
                <w:sz w:val="20"/>
                <w:szCs w:val="20"/>
                <w:rtl/>
                <w:lang w:val="en-GB" w:bidi="fa-IR"/>
              </w:rPr>
              <w:t xml:space="preserve"> </w:t>
            </w:r>
            <w:r w:rsidRPr="00F26C5D">
              <w:rPr>
                <w:rFonts w:ascii="Arial" w:hAnsi="Arial" w:cs="B Nazanin" w:hint="cs"/>
                <w:color w:val="FF0000"/>
                <w:sz w:val="20"/>
                <w:szCs w:val="20"/>
                <w:rtl/>
                <w:lang w:val="en-GB" w:bidi="fa-IR"/>
              </w:rPr>
              <w:t>:</w:t>
            </w:r>
            <w:r w:rsidR="00762039" w:rsidRPr="00F26C5D">
              <w:rPr>
                <w:rFonts w:ascii="Arial" w:hAnsi="Arial" w:cs="B Nazanin" w:hint="cs"/>
                <w:color w:val="FF0000"/>
                <w:sz w:val="20"/>
                <w:szCs w:val="20"/>
                <w:rtl/>
                <w:lang w:val="en-GB" w:bidi="fa-IR"/>
              </w:rPr>
              <w:t xml:space="preserve"> </w:t>
            </w:r>
            <w:r w:rsidR="00C1056B" w:rsidRPr="00F26C5D">
              <w:rPr>
                <w:rFonts w:ascii="Arial" w:hAnsi="Arial" w:cs="B Nazanin" w:hint="cs"/>
                <w:color w:val="FF0000"/>
                <w:sz w:val="20"/>
                <w:szCs w:val="20"/>
                <w:rtl/>
                <w:lang w:val="en-GB" w:bidi="fa-IR"/>
              </w:rPr>
              <w:t>تمام افراد مواج</w:t>
            </w:r>
            <w:r w:rsidR="00E81B12" w:rsidRPr="00F26C5D">
              <w:rPr>
                <w:rFonts w:ascii="Arial" w:hAnsi="Arial" w:cs="B Nazanin" w:hint="cs"/>
                <w:color w:val="FF0000"/>
                <w:sz w:val="20"/>
                <w:szCs w:val="20"/>
                <w:rtl/>
                <w:lang w:val="en-GB" w:bidi="fa-IR"/>
              </w:rPr>
              <w:t>ه</w:t>
            </w:r>
            <w:r w:rsidR="00C1056B" w:rsidRPr="00F26C5D">
              <w:rPr>
                <w:rFonts w:ascii="Arial" w:hAnsi="Arial" w:cs="B Nazanin" w:hint="cs"/>
                <w:color w:val="FF0000"/>
                <w:sz w:val="20"/>
                <w:szCs w:val="20"/>
                <w:rtl/>
                <w:lang w:val="en-GB" w:bidi="fa-IR"/>
              </w:rPr>
              <w:t>ه یافته در یک همگروه و نمونه تصادفی کوچکی از افراد مواج</w:t>
            </w:r>
            <w:r w:rsidR="00E81B12" w:rsidRPr="00F26C5D">
              <w:rPr>
                <w:rFonts w:ascii="Arial" w:hAnsi="Arial" w:cs="B Nazanin" w:hint="cs"/>
                <w:color w:val="FF0000"/>
                <w:sz w:val="20"/>
                <w:szCs w:val="20"/>
                <w:rtl/>
                <w:lang w:val="en-GB" w:bidi="fa-IR"/>
              </w:rPr>
              <w:t>ه</w:t>
            </w:r>
            <w:r w:rsidR="00C1056B" w:rsidRPr="00F26C5D">
              <w:rPr>
                <w:rFonts w:ascii="Arial" w:hAnsi="Arial" w:cs="B Nazanin" w:hint="cs"/>
                <w:color w:val="FF0000"/>
                <w:sz w:val="20"/>
                <w:szCs w:val="20"/>
                <w:rtl/>
                <w:lang w:val="en-GB" w:bidi="fa-IR"/>
              </w:rPr>
              <w:t>ه نیافته وارد مطالعه شده و از نظر پیامد مورد نظر پیگیری می شوند</w:t>
            </w:r>
            <w:r w:rsidR="00C1056B" w:rsidRPr="006A6645">
              <w:rPr>
                <w:rFonts w:ascii="Arial" w:hAnsi="Arial" w:cs="B Nazanin" w:hint="cs"/>
                <w:b/>
                <w:bCs/>
                <w:color w:val="FF0000"/>
                <w:sz w:val="20"/>
                <w:szCs w:val="20"/>
                <w:rtl/>
                <w:lang w:val="en-GB" w:bidi="fa-IR"/>
              </w:rPr>
              <w:t>.</w:t>
            </w:r>
          </w:p>
          <w:p w:rsidR="00D2759B" w:rsidRDefault="00D2759B" w:rsidP="00E81B12">
            <w:pPr>
              <w:spacing w:line="360" w:lineRule="exact"/>
              <w:ind w:right="58"/>
              <w:jc w:val="both"/>
              <w:rPr>
                <w:rFonts w:ascii="Arial" w:hAnsi="Arial" w:cs="B Nazanin"/>
                <w:color w:val="FF0000"/>
                <w:sz w:val="20"/>
                <w:szCs w:val="20"/>
                <w:rtl/>
                <w:lang w:val="en-GB" w:bidi="fa-IR"/>
              </w:rPr>
            </w:pPr>
          </w:p>
          <w:p w:rsidR="005D0718" w:rsidRDefault="00B1194D" w:rsidP="00E81B12">
            <w:pPr>
              <w:spacing w:line="360" w:lineRule="exact"/>
              <w:ind w:right="-284"/>
              <w:jc w:val="both"/>
              <w:rPr>
                <w:rFonts w:ascii="Arial" w:hAnsi="Arial" w:cs="B Nazanin"/>
                <w:rtl/>
                <w:lang w:val="en-GB"/>
              </w:rPr>
            </w:pPr>
            <w:r>
              <w:rPr>
                <w:rFonts w:ascii="Arial" w:hAnsi="Arial" w:cs="B Nazanin" w:hint="cs"/>
                <w:b/>
                <w:bCs/>
                <w:highlight w:val="green"/>
                <w:rtl/>
                <w:lang w:val="en-GB"/>
              </w:rPr>
              <w:t>تعریف</w:t>
            </w:r>
            <w:r w:rsidR="009244C9">
              <w:rPr>
                <w:rFonts w:ascii="Arial" w:hAnsi="Arial" w:cs="B Nazanin" w:hint="cs"/>
                <w:b/>
                <w:bCs/>
                <w:highlight w:val="green"/>
                <w:rtl/>
                <w:lang w:val="en-GB"/>
              </w:rPr>
              <w:t xml:space="preserve"> کامل (بالینی، آزمایشگاهی، ...)</w:t>
            </w:r>
            <w:r>
              <w:rPr>
                <w:rFonts w:ascii="Arial" w:hAnsi="Arial" w:cs="B Nazanin" w:hint="cs"/>
                <w:b/>
                <w:bCs/>
                <w:highlight w:val="green"/>
                <w:rtl/>
                <w:lang w:val="en-GB"/>
              </w:rPr>
              <w:t xml:space="preserve"> </w:t>
            </w:r>
            <w:r w:rsidR="00C44924" w:rsidRPr="00FB758E">
              <w:rPr>
                <w:rFonts w:ascii="Arial" w:hAnsi="Arial" w:cs="B Nazanin" w:hint="eastAsia"/>
                <w:b/>
                <w:bCs/>
                <w:highlight w:val="green"/>
                <w:rtl/>
                <w:lang w:val="en-GB"/>
              </w:rPr>
              <w:t>پ</w:t>
            </w:r>
            <w:r w:rsidR="00C44924" w:rsidRPr="00FB758E">
              <w:rPr>
                <w:rFonts w:ascii="Arial" w:hAnsi="Arial" w:cs="B Nazanin" w:hint="cs"/>
                <w:b/>
                <w:bCs/>
                <w:highlight w:val="green"/>
                <w:rtl/>
                <w:lang w:val="en-GB"/>
              </w:rPr>
              <w:t>ی</w:t>
            </w:r>
            <w:r w:rsidR="00416891" w:rsidRPr="00FB758E">
              <w:rPr>
                <w:rFonts w:ascii="Arial" w:hAnsi="Arial" w:cs="B Nazanin" w:hint="eastAsia"/>
                <w:b/>
                <w:bCs/>
                <w:highlight w:val="green"/>
                <w:rtl/>
                <w:lang w:val="en-GB"/>
              </w:rPr>
              <w:t>امد</w:t>
            </w:r>
            <w:r w:rsidR="00FB758E">
              <w:rPr>
                <w:rFonts w:ascii="Arial" w:hAnsi="Arial" w:cs="B Nazanin" w:hint="cs"/>
                <w:b/>
                <w:bCs/>
                <w:highlight w:val="green"/>
                <w:rtl/>
                <w:lang w:val="en-GB"/>
              </w:rPr>
              <w:t xml:space="preserve">ی که </w:t>
            </w:r>
            <w:r w:rsidR="00D04456">
              <w:rPr>
                <w:rFonts w:ascii="Arial" w:hAnsi="Arial" w:cs="B Nazanin" w:hint="cs"/>
                <w:b/>
                <w:bCs/>
                <w:highlight w:val="green"/>
                <w:rtl/>
                <w:lang w:val="en-GB" w:bidi="fa-IR"/>
              </w:rPr>
              <w:t>افراد</w:t>
            </w:r>
            <w:r w:rsidR="00FB758E">
              <w:rPr>
                <w:rFonts w:ascii="Arial" w:hAnsi="Arial" w:cs="B Nazanin" w:hint="cs"/>
                <w:b/>
                <w:bCs/>
                <w:highlight w:val="green"/>
                <w:rtl/>
                <w:lang w:val="en-GB"/>
              </w:rPr>
              <w:t xml:space="preserve"> را به</w:t>
            </w:r>
            <w:r w:rsidR="00E81B12">
              <w:rPr>
                <w:rFonts w:ascii="Arial" w:hAnsi="Arial" w:cs="B Nazanin" w:hint="cs"/>
                <w:b/>
                <w:bCs/>
                <w:highlight w:val="green"/>
                <w:rtl/>
                <w:lang w:val="en-GB"/>
              </w:rPr>
              <w:t xml:space="preserve"> گروه</w:t>
            </w:r>
            <w:r w:rsidR="00FB758E">
              <w:rPr>
                <w:rFonts w:ascii="Arial" w:hAnsi="Arial" w:cs="B Nazanin" w:hint="cs"/>
                <w:b/>
                <w:bCs/>
                <w:highlight w:val="green"/>
                <w:rtl/>
                <w:lang w:val="en-GB"/>
              </w:rPr>
              <w:t xml:space="preserve"> مورد و شاهد تقسیم می کند و </w:t>
            </w:r>
            <w:r w:rsidR="00FB758E" w:rsidRPr="00FB758E">
              <w:rPr>
                <w:rFonts w:ascii="Arial" w:hAnsi="Arial" w:cs="B Nazanin" w:hint="cs"/>
                <w:b/>
                <w:bCs/>
                <w:highlight w:val="green"/>
                <w:rtl/>
                <w:lang w:val="en-GB"/>
              </w:rPr>
              <w:t>نحوه اندازه گیری</w:t>
            </w:r>
            <w:r w:rsidR="00FB758E">
              <w:rPr>
                <w:rFonts w:ascii="Arial" w:hAnsi="Arial" w:cs="B Nazanin" w:hint="cs"/>
                <w:b/>
                <w:bCs/>
                <w:highlight w:val="green"/>
                <w:rtl/>
                <w:lang w:val="en-GB"/>
              </w:rPr>
              <w:t xml:space="preserve"> استاندارد</w:t>
            </w:r>
            <w:r w:rsidR="00FB758E" w:rsidRPr="00FB758E">
              <w:rPr>
                <w:rFonts w:ascii="Arial" w:hAnsi="Arial" w:cs="B Nazanin" w:hint="cs"/>
                <w:b/>
                <w:bCs/>
                <w:highlight w:val="green"/>
                <w:rtl/>
                <w:lang w:val="en-GB"/>
              </w:rPr>
              <w:t xml:space="preserve"> آن</w:t>
            </w:r>
            <w:r w:rsidR="00C44924" w:rsidRPr="00FB758E">
              <w:rPr>
                <w:rFonts w:ascii="Arial" w:hAnsi="Arial" w:cs="B Nazanin"/>
                <w:b/>
                <w:bCs/>
                <w:highlight w:val="green"/>
                <w:rtl/>
                <w:lang w:val="en-GB"/>
              </w:rPr>
              <w:t>:</w:t>
            </w:r>
            <w:r w:rsidR="00C44924" w:rsidRPr="005A675B">
              <w:rPr>
                <w:rFonts w:ascii="Arial" w:hAnsi="Arial" w:cs="B Nazanin"/>
                <w:rtl/>
                <w:lang w:val="en-GB"/>
              </w:rPr>
              <w:t xml:space="preserve"> </w:t>
            </w:r>
          </w:p>
          <w:p w:rsidR="005D0718" w:rsidRDefault="005D0718" w:rsidP="00A42A0E">
            <w:pPr>
              <w:spacing w:line="360" w:lineRule="exact"/>
              <w:jc w:val="both"/>
              <w:rPr>
                <w:rFonts w:cs="B Zar"/>
                <w:rtl/>
                <w:lang w:bidi="fa-IR"/>
              </w:rPr>
            </w:pPr>
            <w:r>
              <w:rPr>
                <w:rFonts w:cs="B Zar" w:hint="cs"/>
                <w:rtl/>
                <w:lang w:bidi="fa-IR"/>
              </w:rPr>
              <w:lastRenderedPageBreak/>
              <w:t>درد شکمی راجعه</w:t>
            </w:r>
            <w:r w:rsidR="00F26C5D">
              <w:rPr>
                <w:rFonts w:cs="B Zar" w:hint="cs"/>
                <w:rtl/>
                <w:lang w:bidi="fa-IR"/>
              </w:rPr>
              <w:t xml:space="preserve">: </w:t>
            </w:r>
            <w:r>
              <w:rPr>
                <w:rFonts w:cs="B Zar" w:hint="cs"/>
                <w:rtl/>
                <w:lang w:bidi="fa-IR"/>
              </w:rPr>
              <w:t xml:space="preserve">حداقل سه اپیزود درد در یک دوره سه ماهه که بر فعالیت های کودک اثر گذاشته و منجر به اختلال در عملکرد شود </w:t>
            </w:r>
            <w:r>
              <w:rPr>
                <w:rFonts w:cs="B Zar" w:hint="cs"/>
                <w:rtl/>
              </w:rPr>
              <w:t xml:space="preserve">ودر معاینه یک بیماری فیزیکی و یا فرآیند بیو فیزیکی توجیه کننده درد وجود ندارد ( تشخیص بالینی). </w:t>
            </w:r>
          </w:p>
          <w:p w:rsidR="00C44924" w:rsidRDefault="00C44924" w:rsidP="00E81B12">
            <w:pPr>
              <w:spacing w:line="360" w:lineRule="exact"/>
              <w:ind w:right="58"/>
              <w:jc w:val="both"/>
              <w:rPr>
                <w:rFonts w:ascii="Arial" w:hAnsi="Arial" w:cs="B Nazanin"/>
                <w:lang w:val="en-GB"/>
              </w:rPr>
            </w:pPr>
          </w:p>
          <w:p w:rsidR="005D0718" w:rsidRPr="005D0718" w:rsidRDefault="00FB758E" w:rsidP="00A42A0E">
            <w:pPr>
              <w:spacing w:line="360" w:lineRule="exact"/>
              <w:jc w:val="both"/>
              <w:rPr>
                <w:rFonts w:cs="B Zar"/>
                <w:rtl/>
                <w:lang w:bidi="fa-IR"/>
              </w:rPr>
            </w:pPr>
            <w:r w:rsidRPr="00FB758E">
              <w:rPr>
                <w:rFonts w:ascii="Arial" w:hAnsi="Arial" w:cs="B Nazanin" w:hint="cs"/>
                <w:b/>
                <w:bCs/>
                <w:highlight w:val="green"/>
                <w:rtl/>
                <w:lang w:val="en-GB" w:bidi="fa-IR"/>
              </w:rPr>
              <w:t xml:space="preserve">مواجهه </w:t>
            </w:r>
            <w:r w:rsidR="00B1194D">
              <w:rPr>
                <w:rFonts w:ascii="Arial" w:hAnsi="Arial" w:cs="B Nazanin" w:hint="cs"/>
                <w:b/>
                <w:bCs/>
                <w:highlight w:val="green"/>
                <w:rtl/>
                <w:lang w:val="en-GB" w:bidi="fa-IR"/>
              </w:rPr>
              <w:t xml:space="preserve">اصلی </w:t>
            </w:r>
            <w:r w:rsidRPr="00FB758E">
              <w:rPr>
                <w:rFonts w:ascii="Arial" w:hAnsi="Arial" w:cs="B Nazanin" w:hint="cs"/>
                <w:b/>
                <w:bCs/>
                <w:highlight w:val="green"/>
                <w:rtl/>
                <w:lang w:val="en-GB" w:bidi="fa-IR"/>
              </w:rPr>
              <w:t>مورد بررسی و نحوه اندازه گیری</w:t>
            </w:r>
            <w:r>
              <w:rPr>
                <w:rFonts w:ascii="Arial" w:hAnsi="Arial" w:cs="B Nazanin" w:hint="cs"/>
                <w:b/>
                <w:bCs/>
                <w:highlight w:val="green"/>
                <w:rtl/>
                <w:lang w:val="en-GB" w:bidi="fa-IR"/>
              </w:rPr>
              <w:t xml:space="preserve"> استاندارد</w:t>
            </w:r>
            <w:r w:rsidRPr="00FB758E">
              <w:rPr>
                <w:rFonts w:ascii="Arial" w:hAnsi="Arial" w:cs="B Nazanin" w:hint="cs"/>
                <w:b/>
                <w:bCs/>
                <w:highlight w:val="green"/>
                <w:rtl/>
                <w:lang w:val="en-GB" w:bidi="fa-IR"/>
              </w:rPr>
              <w:t xml:space="preserve"> آن:</w:t>
            </w:r>
            <w:r w:rsidR="005D0718" w:rsidRPr="005D0718">
              <w:rPr>
                <w:rFonts w:cs="B Zar" w:hint="cs"/>
                <w:rtl/>
                <w:lang w:bidi="fa-IR"/>
              </w:rPr>
              <w:t xml:space="preserve"> بررسی کیفیت زندگی</w:t>
            </w:r>
            <w:r w:rsidR="005D0718">
              <w:rPr>
                <w:rFonts w:cs="B Zar" w:hint="cs"/>
                <w:rtl/>
                <w:lang w:bidi="fa-IR"/>
              </w:rPr>
              <w:t xml:space="preserve"> در افراد سالم و بیمار با استفاده از پرسشنامه </w:t>
            </w:r>
            <w:r w:rsidR="005D0718" w:rsidRPr="005D0718">
              <w:rPr>
                <w:rFonts w:cs="B Zar"/>
                <w:lang w:bidi="fa-IR"/>
              </w:rPr>
              <w:t>QOL</w:t>
            </w:r>
            <w:r w:rsidR="005D0718" w:rsidRPr="005D0718">
              <w:rPr>
                <w:rFonts w:cs="B Zar"/>
                <w:rtl/>
                <w:lang w:bidi="fa-IR"/>
              </w:rPr>
              <w:t xml:space="preserve"> </w:t>
            </w:r>
            <w:r w:rsidR="005D0718" w:rsidRPr="005D0718">
              <w:rPr>
                <w:rFonts w:cs="B Zar" w:hint="cs"/>
                <w:rtl/>
                <w:lang w:bidi="fa-IR"/>
              </w:rPr>
              <w:t xml:space="preserve"> و تشخیص های روانپزشکی </w:t>
            </w:r>
            <w:r w:rsidR="005D0718">
              <w:rPr>
                <w:rFonts w:cs="B Zar" w:hint="cs"/>
                <w:rtl/>
                <w:lang w:bidi="fa-IR"/>
              </w:rPr>
              <w:t xml:space="preserve">با استفاده از پرسشنامه </w:t>
            </w:r>
            <w:r w:rsidR="005D0718" w:rsidRPr="005D0718">
              <w:rPr>
                <w:rFonts w:cs="B Zar"/>
                <w:lang w:bidi="fa-IR"/>
              </w:rPr>
              <w:t>SDQ</w:t>
            </w:r>
            <w:r w:rsidR="005D0718" w:rsidRPr="005D0718">
              <w:rPr>
                <w:rFonts w:cs="B Zar"/>
                <w:rtl/>
                <w:lang w:bidi="fa-IR"/>
              </w:rPr>
              <w:t xml:space="preserve"> </w:t>
            </w:r>
            <w:r w:rsidR="00A42A0E">
              <w:rPr>
                <w:rFonts w:cs="B Zar" w:hint="cs"/>
                <w:rtl/>
                <w:lang w:bidi="fa-IR"/>
              </w:rPr>
              <w:t xml:space="preserve"> و ویزیت بالینی </w:t>
            </w:r>
            <w:r w:rsidR="005D0718" w:rsidRPr="005D0718">
              <w:rPr>
                <w:rFonts w:cs="B Zar" w:hint="cs"/>
                <w:rtl/>
                <w:lang w:bidi="fa-IR"/>
              </w:rPr>
              <w:t xml:space="preserve">کودکان و نوجوانان </w:t>
            </w:r>
          </w:p>
          <w:p w:rsidR="00FB758E" w:rsidRDefault="00FB758E" w:rsidP="00E81B12">
            <w:pPr>
              <w:spacing w:line="360" w:lineRule="exact"/>
              <w:ind w:right="58"/>
              <w:jc w:val="both"/>
              <w:rPr>
                <w:rFonts w:ascii="Arial" w:hAnsi="Arial" w:cs="B Nazanin"/>
                <w:b/>
                <w:bCs/>
                <w:rtl/>
                <w:lang w:val="en-GB" w:bidi="fa-IR"/>
              </w:rPr>
            </w:pPr>
          </w:p>
          <w:p w:rsidR="00B1194D" w:rsidRPr="005D0718" w:rsidRDefault="00B1194D" w:rsidP="00A42A0E">
            <w:pPr>
              <w:spacing w:line="360" w:lineRule="exact"/>
              <w:ind w:right="58"/>
              <w:jc w:val="both"/>
              <w:rPr>
                <w:rFonts w:cs="B Zar"/>
                <w:rtl/>
              </w:rPr>
            </w:pPr>
            <w:r w:rsidRPr="00B1194D">
              <w:rPr>
                <w:rFonts w:ascii="Arial" w:hAnsi="Arial" w:cs="B Nazanin" w:hint="cs"/>
                <w:b/>
                <w:bCs/>
                <w:highlight w:val="green"/>
                <w:rtl/>
                <w:lang w:val="en-GB" w:bidi="fa-IR"/>
              </w:rPr>
              <w:t>مواجهه (های) فرعی مورد بررسی و نحوه اندازه گیری استاندارد آن:</w:t>
            </w:r>
            <w:r w:rsidR="005D0718">
              <w:rPr>
                <w:rFonts w:ascii="Arial" w:hAnsi="Arial" w:cs="B Nazanin" w:hint="cs"/>
                <w:b/>
                <w:bCs/>
                <w:rtl/>
                <w:lang w:val="en-GB" w:bidi="fa-IR"/>
              </w:rPr>
              <w:t xml:space="preserve"> </w:t>
            </w:r>
            <w:r w:rsidR="005D0718" w:rsidRPr="005D0718">
              <w:rPr>
                <w:rFonts w:cs="B Zar" w:hint="cs"/>
                <w:rtl/>
              </w:rPr>
              <w:t>جنسیت</w:t>
            </w:r>
            <w:r w:rsidR="00A42A0E">
              <w:rPr>
                <w:rFonts w:cs="B Zar" w:hint="cs"/>
                <w:rtl/>
              </w:rPr>
              <w:t>،</w:t>
            </w:r>
            <w:r w:rsidR="005D0718" w:rsidRPr="005D0718">
              <w:rPr>
                <w:rFonts w:cs="B Zar" w:hint="cs"/>
                <w:rtl/>
              </w:rPr>
              <w:t xml:space="preserve"> تعداد والد</w:t>
            </w:r>
            <w:r w:rsidR="00A42A0E">
              <w:rPr>
                <w:rFonts w:cs="B Zar" w:hint="cs"/>
                <w:rtl/>
              </w:rPr>
              <w:t xml:space="preserve">، </w:t>
            </w:r>
            <w:r w:rsidR="005D0718" w:rsidRPr="005D0718">
              <w:rPr>
                <w:rFonts w:cs="B Zar" w:hint="cs"/>
                <w:rtl/>
              </w:rPr>
              <w:t>شغل، درآمد، تحصیلات والدین</w:t>
            </w:r>
            <w:r w:rsidR="00A42A0E">
              <w:rPr>
                <w:rFonts w:cs="B Zar" w:hint="cs"/>
                <w:rtl/>
              </w:rPr>
              <w:t>،</w:t>
            </w:r>
            <w:r w:rsidR="005D0718" w:rsidRPr="005D0718">
              <w:rPr>
                <w:rFonts w:cs="B Zar" w:hint="cs"/>
                <w:rtl/>
              </w:rPr>
              <w:t xml:space="preserve"> تعداد اعضای خانواده و .... با استفاده از چک لیست</w:t>
            </w:r>
          </w:p>
          <w:p w:rsidR="005D0718" w:rsidRDefault="00FB758E" w:rsidP="00E81B12">
            <w:pPr>
              <w:spacing w:line="360" w:lineRule="exact"/>
              <w:ind w:right="58"/>
              <w:jc w:val="both"/>
              <w:rPr>
                <w:rFonts w:ascii="Arial" w:hAnsi="Arial" w:cs="B Nazanin"/>
                <w:b/>
                <w:bCs/>
                <w:rtl/>
                <w:lang w:val="en-GB" w:bidi="fa-IR"/>
              </w:rPr>
            </w:pPr>
            <w:r w:rsidRPr="00FB758E">
              <w:rPr>
                <w:rFonts w:ascii="Arial" w:hAnsi="Arial" w:cs="B Nazanin" w:hint="cs"/>
                <w:b/>
                <w:bCs/>
                <w:highlight w:val="green"/>
                <w:rtl/>
                <w:lang w:val="en-GB" w:bidi="fa-IR"/>
              </w:rPr>
              <w:t>معیارهای ورود به</w:t>
            </w:r>
            <w:r>
              <w:rPr>
                <w:rFonts w:ascii="Arial" w:hAnsi="Arial" w:cs="B Nazanin" w:hint="cs"/>
                <w:b/>
                <w:bCs/>
                <w:highlight w:val="green"/>
                <w:rtl/>
                <w:lang w:val="en-GB" w:bidi="fa-IR"/>
              </w:rPr>
              <w:t>/</w:t>
            </w:r>
            <w:r w:rsidRPr="00FB758E">
              <w:rPr>
                <w:rFonts w:ascii="Arial" w:hAnsi="Arial" w:cs="B Nazanin" w:hint="cs"/>
                <w:b/>
                <w:bCs/>
                <w:highlight w:val="green"/>
                <w:rtl/>
                <w:lang w:val="en-GB" w:bidi="fa-IR"/>
              </w:rPr>
              <w:t>خروج از مطالعه:</w:t>
            </w:r>
          </w:p>
          <w:p w:rsidR="005D0718" w:rsidRDefault="005D0718" w:rsidP="00A42A0E">
            <w:pPr>
              <w:spacing w:line="360" w:lineRule="exact"/>
              <w:ind w:right="58"/>
              <w:jc w:val="both"/>
              <w:rPr>
                <w:rFonts w:cs="B Zar"/>
                <w:rtl/>
              </w:rPr>
            </w:pPr>
            <w:r>
              <w:rPr>
                <w:rFonts w:cs="B Zar" w:hint="cs"/>
                <w:rtl/>
              </w:rPr>
              <w:t xml:space="preserve">بیماران </w:t>
            </w:r>
            <w:r w:rsidR="00A42A0E">
              <w:rPr>
                <w:rFonts w:cs="B Zar" w:hint="cs"/>
                <w:rtl/>
              </w:rPr>
              <w:t xml:space="preserve">دارای بیماری </w:t>
            </w:r>
            <w:r>
              <w:rPr>
                <w:rFonts w:cs="B Zar" w:hint="cs"/>
                <w:rtl/>
              </w:rPr>
              <w:t xml:space="preserve">همراه با سایر بیماریهای مزمن داخلی یا بیماریهای نورولوژی مزمن، </w:t>
            </w:r>
            <w:r w:rsidR="00141F41">
              <w:rPr>
                <w:rFonts w:cs="B Zar" w:hint="cs"/>
                <w:rtl/>
              </w:rPr>
              <w:t xml:space="preserve">حاد و </w:t>
            </w:r>
            <w:r>
              <w:rPr>
                <w:rFonts w:cs="B Zar" w:hint="cs"/>
                <w:rtl/>
              </w:rPr>
              <w:t xml:space="preserve">عقب ماندگی ذهنی </w:t>
            </w:r>
            <w:r w:rsidR="00A42A0E">
              <w:rPr>
                <w:rFonts w:cs="B Zar" w:hint="cs"/>
                <w:rtl/>
              </w:rPr>
              <w:t>(</w:t>
            </w:r>
            <w:r>
              <w:rPr>
                <w:rFonts w:cs="B Zar" w:hint="cs"/>
                <w:rtl/>
              </w:rPr>
              <w:t>بر اساس اخذ سابقه از والدین و یا ثبت شده در</w:t>
            </w:r>
            <w:r w:rsidR="00141F41">
              <w:rPr>
                <w:rFonts w:cs="B Zar" w:hint="cs"/>
                <w:rtl/>
              </w:rPr>
              <w:t xml:space="preserve"> </w:t>
            </w:r>
            <w:r>
              <w:rPr>
                <w:rFonts w:cs="B Zar" w:hint="cs"/>
                <w:rtl/>
              </w:rPr>
              <w:t>پرونده</w:t>
            </w:r>
            <w:r w:rsidR="00A42A0E">
              <w:rPr>
                <w:rFonts w:cs="B Zar" w:hint="cs"/>
                <w:rtl/>
              </w:rPr>
              <w:t>)</w:t>
            </w:r>
            <w:r>
              <w:rPr>
                <w:rFonts w:cs="B Zar" w:hint="cs"/>
                <w:rtl/>
              </w:rPr>
              <w:t xml:space="preserve">  از مطالعه خارج خواهندشد.</w:t>
            </w:r>
            <w:r w:rsidRPr="005D0718">
              <w:rPr>
                <w:rFonts w:cs="B Zar"/>
                <w:rtl/>
              </w:rPr>
              <w:t> </w:t>
            </w:r>
          </w:p>
          <w:p w:rsidR="005D0718" w:rsidRPr="005D0718" w:rsidRDefault="005D0718" w:rsidP="00E81B12">
            <w:pPr>
              <w:spacing w:line="360" w:lineRule="exact"/>
              <w:ind w:right="58"/>
              <w:jc w:val="both"/>
              <w:rPr>
                <w:rFonts w:cs="B Zar"/>
                <w:rtl/>
              </w:rPr>
            </w:pPr>
            <w:r w:rsidRPr="005D0718">
              <w:rPr>
                <w:rFonts w:cs="B Zar" w:hint="cs"/>
                <w:rtl/>
              </w:rPr>
              <w:t xml:space="preserve"> </w:t>
            </w:r>
          </w:p>
          <w:p w:rsidR="00B1194D" w:rsidRDefault="00B84BFD" w:rsidP="00E81B12">
            <w:pPr>
              <w:spacing w:line="360" w:lineRule="exact"/>
              <w:ind w:right="58"/>
              <w:jc w:val="both"/>
              <w:rPr>
                <w:rFonts w:ascii="Arial" w:hAnsi="Arial" w:cs="B Nazanin"/>
                <w:rtl/>
                <w:lang w:val="en-GB" w:bidi="fa-IR"/>
              </w:rPr>
            </w:pPr>
            <w:r>
              <w:rPr>
                <w:rFonts w:ascii="Arial" w:hAnsi="Arial" w:cs="B Nazanin" w:hint="cs"/>
                <w:b/>
                <w:bCs/>
                <w:highlight w:val="green"/>
                <w:rtl/>
                <w:lang w:val="en-GB" w:bidi="fa-IR"/>
              </w:rPr>
              <w:t xml:space="preserve">نوع گروه شاهد(گروه های شاهد </w:t>
            </w:r>
            <w:r w:rsidR="00B612B6">
              <w:rPr>
                <w:rFonts w:ascii="Arial" w:hAnsi="Arial" w:cs="B Nazanin" w:hint="cs"/>
                <w:b/>
                <w:bCs/>
                <w:highlight w:val="green"/>
                <w:rtl/>
                <w:lang w:val="en-GB" w:bidi="fa-IR"/>
              </w:rPr>
              <w:t>چند گان</w:t>
            </w:r>
            <w:r w:rsidR="00B612B6">
              <w:rPr>
                <w:rFonts w:ascii="Arial" w:hAnsi="Arial" w:cs="B Nazanin" w:hint="eastAsia"/>
                <w:b/>
                <w:bCs/>
                <w:highlight w:val="green"/>
                <w:rtl/>
                <w:lang w:val="en-GB" w:bidi="fa-IR"/>
              </w:rPr>
              <w:t>ه</w:t>
            </w:r>
            <w:r>
              <w:rPr>
                <w:rFonts w:ascii="Arial" w:hAnsi="Arial" w:cs="B Nazanin" w:hint="cs"/>
                <w:b/>
                <w:bCs/>
                <w:highlight w:val="green"/>
                <w:rtl/>
                <w:lang w:val="en-GB" w:bidi="fa-IR"/>
              </w:rPr>
              <w:t xml:space="preserve">، چند شاهد به </w:t>
            </w:r>
            <w:r w:rsidR="00B1194D" w:rsidRPr="00B1194D">
              <w:rPr>
                <w:rFonts w:ascii="Arial" w:hAnsi="Arial" w:cs="B Nazanin" w:hint="cs"/>
                <w:b/>
                <w:bCs/>
                <w:highlight w:val="green"/>
                <w:rtl/>
                <w:lang w:val="en-GB" w:bidi="fa-IR"/>
              </w:rPr>
              <w:t>ازای هر مورد</w:t>
            </w:r>
            <w:r>
              <w:rPr>
                <w:rFonts w:ascii="Arial" w:hAnsi="Arial" w:cs="B Nazanin" w:hint="cs"/>
                <w:b/>
                <w:bCs/>
                <w:highlight w:val="green"/>
                <w:rtl/>
                <w:lang w:val="en-GB" w:bidi="fa-IR"/>
              </w:rPr>
              <w:t>-با ذکر نسبت</w:t>
            </w:r>
            <w:r w:rsidR="00D648F2">
              <w:rPr>
                <w:rFonts w:ascii="Arial" w:hAnsi="Arial" w:cs="B Nazanin" w:hint="cs"/>
                <w:b/>
                <w:bCs/>
                <w:highlight w:val="green"/>
                <w:rtl/>
                <w:lang w:val="en-GB" w:bidi="fa-IR"/>
              </w:rPr>
              <w:t xml:space="preserve"> شاهد به مورد</w:t>
            </w:r>
            <w:r>
              <w:rPr>
                <w:rFonts w:ascii="Arial" w:hAnsi="Arial" w:cs="B Nazanin" w:hint="cs"/>
                <w:b/>
                <w:bCs/>
                <w:highlight w:val="green"/>
                <w:rtl/>
                <w:lang w:val="en-GB" w:bidi="fa-IR"/>
              </w:rPr>
              <w:t>)</w:t>
            </w:r>
            <w:r w:rsidR="00B1194D" w:rsidRPr="00B1194D">
              <w:rPr>
                <w:rFonts w:ascii="Arial" w:hAnsi="Arial" w:cs="B Nazanin" w:hint="cs"/>
                <w:b/>
                <w:bCs/>
                <w:highlight w:val="green"/>
                <w:rtl/>
                <w:lang w:val="en-GB" w:bidi="fa-IR"/>
              </w:rPr>
              <w:t>:</w:t>
            </w:r>
            <w:r>
              <w:rPr>
                <w:rtl/>
              </w:rPr>
              <w:t xml:space="preserve"> </w:t>
            </w:r>
            <w:r w:rsidR="00B11487">
              <w:rPr>
                <w:rFonts w:ascii="Arial" w:hAnsi="Arial" w:cs="B Nazanin" w:hint="cs"/>
                <w:rtl/>
                <w:lang w:val="en-GB" w:bidi="fa-IR"/>
              </w:rPr>
              <w:t>یک شاهد به ازای هر مورد</w:t>
            </w:r>
          </w:p>
          <w:p w:rsidR="00762039" w:rsidRPr="00A42A0E" w:rsidRDefault="00762039"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چند شاهد به ازای هر مورد(</w:t>
            </w:r>
            <w:r w:rsidRPr="00A42A0E">
              <w:rPr>
                <w:rFonts w:asciiTheme="majorBidi" w:hAnsiTheme="majorBidi" w:cstheme="majorBidi"/>
                <w:color w:val="FF0000"/>
                <w:sz w:val="20"/>
                <w:szCs w:val="20"/>
                <w:lang w:val="en-GB"/>
              </w:rPr>
              <w:t>Multiple controls per case</w:t>
            </w:r>
            <w:r w:rsidRPr="00A42A0E">
              <w:rPr>
                <w:rFonts w:ascii="Arial" w:hAnsi="Arial" w:cs="B Nazanin" w:hint="cs"/>
                <w:color w:val="FF0000"/>
                <w:sz w:val="20"/>
                <w:szCs w:val="20"/>
                <w:rtl/>
                <w:lang w:val="en-GB"/>
              </w:rPr>
              <w:t>): در شرایطی که تعداد موردها کم باشد بهتر است به ازای هر مورد چندین شاهد انتخاب گردد.</w:t>
            </w:r>
          </w:p>
          <w:p w:rsidR="00762039" w:rsidRPr="006A6645" w:rsidRDefault="00762039" w:rsidP="00A42A0E">
            <w:pPr>
              <w:spacing w:line="360" w:lineRule="exact"/>
              <w:ind w:right="58"/>
              <w:jc w:val="both"/>
              <w:rPr>
                <w:rFonts w:ascii="Arial" w:hAnsi="Arial" w:cs="B Nazanin"/>
                <w:b/>
                <w:bCs/>
                <w:color w:val="FF0000"/>
                <w:sz w:val="20"/>
                <w:szCs w:val="20"/>
                <w:rtl/>
                <w:lang w:val="en-GB"/>
              </w:rPr>
            </w:pPr>
            <w:r w:rsidRPr="00A42A0E">
              <w:rPr>
                <w:rFonts w:ascii="Arial" w:hAnsi="Arial" w:cs="B Nazanin" w:hint="cs"/>
                <w:color w:val="FF0000"/>
                <w:sz w:val="20"/>
                <w:szCs w:val="20"/>
                <w:rtl/>
                <w:lang w:val="en-GB"/>
              </w:rPr>
              <w:t>گروه های شاهد چند گان</w:t>
            </w:r>
            <w:r w:rsidRPr="00A42A0E">
              <w:rPr>
                <w:rFonts w:ascii="Arial" w:hAnsi="Arial" w:cs="B Nazanin" w:hint="eastAsia"/>
                <w:color w:val="FF0000"/>
                <w:sz w:val="20"/>
                <w:szCs w:val="20"/>
                <w:rtl/>
                <w:lang w:val="en-GB"/>
              </w:rPr>
              <w:t>ه</w:t>
            </w:r>
            <w:r w:rsidRPr="00A42A0E">
              <w:rPr>
                <w:rFonts w:ascii="Arial" w:hAnsi="Arial" w:cs="B Nazanin" w:hint="cs"/>
                <w:color w:val="FF0000"/>
                <w:sz w:val="20"/>
                <w:szCs w:val="20"/>
                <w:rtl/>
                <w:lang w:val="en-GB"/>
              </w:rPr>
              <w:t xml:space="preserve"> </w:t>
            </w:r>
            <w:r w:rsidR="005862C0" w:rsidRPr="00A42A0E">
              <w:rPr>
                <w:rFonts w:ascii="Arial" w:hAnsi="Arial" w:cs="B Nazanin" w:hint="cs"/>
                <w:color w:val="FF0000"/>
                <w:sz w:val="20"/>
                <w:szCs w:val="20"/>
                <w:rtl/>
                <w:lang w:val="en-GB"/>
              </w:rPr>
              <w:t>: هنگامی که هیچ کدام از گروه های شاهد در دسترس، ایده ال نباشند باید چندین گروه شاهد که نقاط ضعف و و قوت</w:t>
            </w:r>
            <w:r w:rsidR="009C08F9" w:rsidRPr="00A42A0E">
              <w:rPr>
                <w:rFonts w:ascii="Arial" w:hAnsi="Arial" w:cs="B Nazanin" w:hint="cs"/>
                <w:color w:val="FF0000"/>
                <w:sz w:val="20"/>
                <w:szCs w:val="20"/>
                <w:rtl/>
                <w:lang w:val="en-GB"/>
              </w:rPr>
              <w:t xml:space="preserve"> مخصوص به خود را</w:t>
            </w:r>
            <w:r w:rsidR="005862C0" w:rsidRPr="00A42A0E">
              <w:rPr>
                <w:rFonts w:ascii="Arial" w:hAnsi="Arial" w:cs="B Nazanin" w:hint="cs"/>
                <w:color w:val="FF0000"/>
                <w:sz w:val="20"/>
                <w:szCs w:val="20"/>
                <w:rtl/>
                <w:lang w:val="en-GB"/>
              </w:rPr>
              <w:t xml:space="preserve"> دارند</w:t>
            </w:r>
            <w:r w:rsidR="00A42A0E">
              <w:rPr>
                <w:rFonts w:ascii="Arial" w:hAnsi="Arial" w:cs="B Nazanin" w:hint="cs"/>
                <w:color w:val="FF0000"/>
                <w:sz w:val="20"/>
                <w:szCs w:val="20"/>
                <w:rtl/>
                <w:lang w:val="en-GB"/>
              </w:rPr>
              <w:t>،</w:t>
            </w:r>
            <w:r w:rsidR="005862C0" w:rsidRPr="00A42A0E">
              <w:rPr>
                <w:rFonts w:ascii="Arial" w:hAnsi="Arial" w:cs="B Nazanin" w:hint="cs"/>
                <w:color w:val="FF0000"/>
                <w:sz w:val="20"/>
                <w:szCs w:val="20"/>
                <w:rtl/>
                <w:lang w:val="en-GB"/>
              </w:rPr>
              <w:t xml:space="preserve"> استفاده می شود</w:t>
            </w:r>
            <w:r w:rsidR="005862C0" w:rsidRPr="006A6645">
              <w:rPr>
                <w:rFonts w:ascii="Arial" w:hAnsi="Arial" w:cs="B Nazanin" w:hint="cs"/>
                <w:b/>
                <w:bCs/>
                <w:color w:val="FF0000"/>
                <w:sz w:val="20"/>
                <w:szCs w:val="20"/>
                <w:rtl/>
                <w:lang w:val="en-GB"/>
              </w:rPr>
              <w:t>.</w:t>
            </w:r>
          </w:p>
          <w:p w:rsidR="00762039" w:rsidRPr="00762039" w:rsidRDefault="00762039" w:rsidP="00E81B12">
            <w:pPr>
              <w:spacing w:line="360" w:lineRule="exact"/>
              <w:ind w:right="58"/>
              <w:jc w:val="both"/>
              <w:rPr>
                <w:rFonts w:ascii="Arial" w:hAnsi="Arial" w:cs="B Nazanin"/>
                <w:color w:val="FF0000"/>
                <w:sz w:val="20"/>
                <w:szCs w:val="20"/>
                <w:rtl/>
                <w:lang w:val="en-GB"/>
              </w:rPr>
            </w:pPr>
          </w:p>
          <w:p w:rsidR="00285E27" w:rsidRDefault="00285E27" w:rsidP="00E81B12">
            <w:pPr>
              <w:spacing w:line="360" w:lineRule="exact"/>
              <w:ind w:right="58"/>
              <w:jc w:val="both"/>
              <w:rPr>
                <w:rFonts w:ascii="Arial" w:hAnsi="Arial" w:cs="B Mitra"/>
                <w:b/>
                <w:bCs/>
                <w:highlight w:val="green"/>
                <w:rtl/>
                <w:lang w:bidi="fa-IR"/>
              </w:rPr>
            </w:pPr>
            <w:r>
              <w:rPr>
                <w:rFonts w:ascii="Arial" w:hAnsi="Arial" w:cs="B Mitra" w:hint="cs"/>
                <w:b/>
                <w:bCs/>
                <w:highlight w:val="green"/>
                <w:rtl/>
                <w:lang w:bidi="fa-IR"/>
              </w:rPr>
              <w:t xml:space="preserve">منبع شاهد (نمونه احتمالی از کل جمعیت، شاهد هم محل، تماس تلفنی با شماره تصادفی، </w:t>
            </w:r>
            <w:r w:rsidR="00D04456">
              <w:rPr>
                <w:rFonts w:ascii="Arial" w:hAnsi="Arial" w:cs="B Mitra" w:hint="cs"/>
                <w:b/>
                <w:bCs/>
                <w:highlight w:val="green"/>
                <w:rtl/>
                <w:lang w:bidi="fa-IR"/>
              </w:rPr>
              <w:t>بهترین دوست به عنوان شاهد، فامیل درجه 1 یا 2، بیمار بستری</w:t>
            </w:r>
            <w:r>
              <w:rPr>
                <w:rFonts w:ascii="Arial" w:hAnsi="Arial" w:cs="B Mitra" w:hint="cs"/>
                <w:b/>
                <w:bCs/>
                <w:highlight w:val="green"/>
                <w:rtl/>
                <w:lang w:bidi="fa-IR"/>
              </w:rPr>
              <w:t>،</w:t>
            </w:r>
            <w:r w:rsidR="00B612B6">
              <w:rPr>
                <w:rFonts w:ascii="Arial" w:hAnsi="Arial" w:cs="B Mitra" w:hint="cs"/>
                <w:b/>
                <w:bCs/>
                <w:highlight w:val="green"/>
                <w:rtl/>
                <w:lang w:bidi="fa-IR"/>
              </w:rPr>
              <w:t xml:space="preserve"> ...):</w:t>
            </w:r>
            <w:r>
              <w:rPr>
                <w:rFonts w:ascii="Arial" w:hAnsi="Arial" w:cs="B Mitra" w:hint="cs"/>
                <w:b/>
                <w:bCs/>
                <w:highlight w:val="green"/>
                <w:rtl/>
                <w:lang w:bidi="fa-IR"/>
              </w:rPr>
              <w:t xml:space="preserve"> </w:t>
            </w:r>
            <w:r w:rsidR="00B11487" w:rsidRPr="00B11487">
              <w:rPr>
                <w:rFonts w:cs="B Zar" w:hint="cs"/>
                <w:rtl/>
              </w:rPr>
              <w:t>شاهد هم محل</w:t>
            </w:r>
            <w:r w:rsidR="00B11487">
              <w:rPr>
                <w:rFonts w:cs="B Zar" w:hint="cs"/>
                <w:rtl/>
              </w:rPr>
              <w:t xml:space="preserve"> </w:t>
            </w:r>
          </w:p>
          <w:p w:rsidR="00E81B12" w:rsidRDefault="00E81B12" w:rsidP="00E81B12">
            <w:pPr>
              <w:spacing w:line="360" w:lineRule="exact"/>
              <w:ind w:right="58"/>
              <w:jc w:val="both"/>
              <w:rPr>
                <w:rFonts w:ascii="Arial" w:hAnsi="Arial" w:cs="B Mitra"/>
                <w:b/>
                <w:bCs/>
                <w:highlight w:val="green"/>
                <w:rtl/>
                <w:lang w:bidi="fa-IR"/>
              </w:rPr>
            </w:pPr>
            <w:r w:rsidRPr="00620415">
              <w:rPr>
                <w:rFonts w:ascii="Arial" w:hAnsi="Arial" w:cs="B Nazanin" w:hint="cs"/>
                <w:b/>
                <w:bCs/>
                <w:highlight w:val="green"/>
                <w:rtl/>
                <w:lang w:val="en-GB" w:bidi="fa-IR"/>
              </w:rPr>
              <w:t>نحوه انتخاب گروه شاهد:</w:t>
            </w:r>
            <w:r>
              <w:rPr>
                <w:rFonts w:ascii="Arial" w:hAnsi="Arial" w:cs="B Nazanin" w:hint="cs"/>
                <w:b/>
                <w:bCs/>
                <w:rtl/>
                <w:lang w:val="en-GB" w:bidi="fa-IR"/>
              </w:rPr>
              <w:t xml:space="preserve"> </w:t>
            </w:r>
            <w:r>
              <w:rPr>
                <w:rFonts w:cs="B Zar" w:hint="cs"/>
                <w:rtl/>
              </w:rPr>
              <w:t xml:space="preserve">کودکان و نوجوانان 5-18 </w:t>
            </w:r>
            <w:r>
              <w:rPr>
                <w:rFonts w:cs="B Zar" w:hint="cs"/>
                <w:rtl/>
                <w:lang w:bidi="fa-IR"/>
              </w:rPr>
              <w:t xml:space="preserve"> سال  </w:t>
            </w:r>
            <w:r>
              <w:rPr>
                <w:rFonts w:cs="B Zar" w:hint="cs"/>
                <w:rtl/>
              </w:rPr>
              <w:t>وعلت مراجعه  بدلیلی غیر از درد شکمی</w:t>
            </w:r>
          </w:p>
          <w:p w:rsidR="00E81B12" w:rsidRDefault="00E81B12" w:rsidP="00E81B12">
            <w:pPr>
              <w:spacing w:line="360" w:lineRule="exact"/>
              <w:ind w:right="58"/>
              <w:jc w:val="both"/>
              <w:rPr>
                <w:rFonts w:ascii="Arial" w:hAnsi="Arial" w:cs="B Nazanin"/>
                <w:b/>
                <w:bCs/>
                <w:rtl/>
                <w:lang w:val="en-GB" w:bidi="fa-IR"/>
              </w:rPr>
            </w:pPr>
          </w:p>
          <w:p w:rsidR="00D40951" w:rsidRDefault="00115CBA" w:rsidP="00E81B12">
            <w:pPr>
              <w:spacing w:line="360" w:lineRule="exact"/>
              <w:ind w:right="58"/>
              <w:jc w:val="both"/>
              <w:rPr>
                <w:rFonts w:ascii="Arial" w:hAnsi="Arial" w:cs="B Mitra"/>
                <w:rtl/>
                <w:lang w:bidi="fa-IR"/>
              </w:rPr>
            </w:pPr>
            <w:r>
              <w:rPr>
                <w:rFonts w:ascii="Arial" w:hAnsi="Arial" w:cs="B Mitra" w:hint="cs"/>
                <w:b/>
                <w:bCs/>
                <w:highlight w:val="green"/>
                <w:rtl/>
                <w:lang w:bidi="fa-IR"/>
              </w:rPr>
              <w:t>نوع</w:t>
            </w:r>
            <w:r w:rsidR="00511D82">
              <w:rPr>
                <w:rFonts w:ascii="Arial" w:hAnsi="Arial" w:cs="B Mitra" w:hint="cs"/>
                <w:b/>
                <w:bCs/>
                <w:highlight w:val="green"/>
                <w:rtl/>
                <w:lang w:bidi="fa-IR"/>
              </w:rPr>
              <w:t xml:space="preserve"> مورد</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970943484"/>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511D82">
              <w:rPr>
                <w:rFonts w:ascii="Arial" w:hAnsi="Arial" w:cs="B Mitra" w:hint="cs"/>
                <w:b/>
                <w:bCs/>
                <w:highlight w:val="green"/>
                <w:rtl/>
                <w:lang w:bidi="fa-IR"/>
              </w:rPr>
              <w:t xml:space="preserve">جدید </w:t>
            </w:r>
            <w:r w:rsidR="00291518" w:rsidRPr="00291518">
              <w:rPr>
                <w:rFonts w:asciiTheme="majorBidi" w:hAnsiTheme="majorBidi" w:cstheme="majorBidi"/>
                <w:highlight w:val="green"/>
                <w:lang w:bidi="fa-IR"/>
              </w:rPr>
              <w:t>Incident</w:t>
            </w:r>
            <w:r w:rsidR="00D40951">
              <w:rPr>
                <w:rFonts w:ascii="Arial" w:hAnsi="Arial" w:cs="B Mitra" w:hint="cs"/>
                <w:b/>
                <w:bCs/>
                <w:highlight w:val="green"/>
                <w:rtl/>
                <w:lang w:bidi="fa-IR"/>
              </w:rPr>
              <w:t>،</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1498605068"/>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D40951">
              <w:rPr>
                <w:rFonts w:ascii="Arial" w:hAnsi="Arial" w:cs="B Mitra" w:hint="cs"/>
                <w:b/>
                <w:bCs/>
                <w:highlight w:val="green"/>
                <w:rtl/>
                <w:lang w:bidi="fa-IR"/>
              </w:rPr>
              <w:t xml:space="preserve"> </w:t>
            </w:r>
            <w:r w:rsidR="00511D82">
              <w:rPr>
                <w:rFonts w:ascii="Arial" w:hAnsi="Arial" w:cs="B Mitra" w:hint="cs"/>
                <w:b/>
                <w:bCs/>
                <w:highlight w:val="green"/>
                <w:rtl/>
                <w:lang w:bidi="fa-IR"/>
              </w:rPr>
              <w:t>موجود</w:t>
            </w:r>
            <w:r>
              <w:rPr>
                <w:rFonts w:ascii="Arial" w:hAnsi="Arial" w:cs="B Mitra" w:hint="cs"/>
                <w:b/>
                <w:bCs/>
                <w:highlight w:val="green"/>
                <w:rtl/>
                <w:lang w:bidi="fa-IR"/>
              </w:rPr>
              <w:t xml:space="preserve"> </w:t>
            </w:r>
            <w:r w:rsidR="00291518" w:rsidRPr="00291518">
              <w:rPr>
                <w:rFonts w:asciiTheme="majorBidi" w:hAnsiTheme="majorBidi" w:cstheme="majorBidi"/>
                <w:highlight w:val="green"/>
                <w:lang w:bidi="fa-IR"/>
              </w:rPr>
              <w:t>Prevalent</w:t>
            </w:r>
          </w:p>
          <w:p w:rsidR="00401E94" w:rsidRPr="00A42A0E" w:rsidRDefault="00401E94"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مورد</w:t>
            </w:r>
            <w:r w:rsidRPr="006A6645">
              <w:rPr>
                <w:rFonts w:ascii="Arial" w:hAnsi="Arial" w:cs="B Nazanin" w:hint="cs"/>
                <w:b/>
                <w:bCs/>
                <w:color w:val="FF0000"/>
                <w:sz w:val="20"/>
                <w:szCs w:val="20"/>
                <w:rtl/>
                <w:lang w:val="en-GB"/>
              </w:rPr>
              <w:t xml:space="preserve"> </w:t>
            </w:r>
            <w:r w:rsidRPr="00A42A0E">
              <w:rPr>
                <w:rFonts w:ascii="Arial" w:hAnsi="Arial" w:cs="B Nazanin" w:hint="cs"/>
                <w:color w:val="FF0000"/>
                <w:sz w:val="20"/>
                <w:szCs w:val="20"/>
                <w:rtl/>
                <w:lang w:val="en-GB"/>
              </w:rPr>
              <w:t>جدید (</w:t>
            </w:r>
            <w:r w:rsidRPr="00A42A0E">
              <w:rPr>
                <w:rFonts w:asciiTheme="majorBidi" w:hAnsiTheme="majorBidi" w:cstheme="majorBidi"/>
                <w:color w:val="FF0000"/>
                <w:sz w:val="20"/>
                <w:szCs w:val="20"/>
                <w:lang w:val="en-GB"/>
              </w:rPr>
              <w:t>Incident Cases</w:t>
            </w:r>
            <w:r w:rsidRPr="00A42A0E">
              <w:rPr>
                <w:rFonts w:ascii="Arial" w:hAnsi="Arial" w:cs="B Nazanin" w:hint="cs"/>
                <w:color w:val="FF0000"/>
                <w:sz w:val="20"/>
                <w:szCs w:val="20"/>
                <w:rtl/>
                <w:lang w:val="en-GB"/>
              </w:rPr>
              <w:t>): بیمارانی که اخیرا به بیماری مبتلا شده اند.</w:t>
            </w:r>
          </w:p>
          <w:p w:rsidR="00401E94" w:rsidRPr="00A42A0E" w:rsidRDefault="00401E94"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مورد موجود (</w:t>
            </w:r>
            <w:r w:rsidRPr="00A42A0E">
              <w:rPr>
                <w:rFonts w:asciiTheme="majorBidi" w:hAnsiTheme="majorBidi" w:cstheme="majorBidi"/>
                <w:color w:val="FF0000"/>
                <w:sz w:val="20"/>
                <w:szCs w:val="20"/>
                <w:lang w:val="en-GB"/>
              </w:rPr>
              <w:t>Prevalent Cases</w:t>
            </w:r>
            <w:r w:rsidRPr="00A42A0E">
              <w:rPr>
                <w:rFonts w:ascii="Arial" w:hAnsi="Arial" w:cs="B Nazanin" w:hint="cs"/>
                <w:color w:val="FF0000"/>
                <w:sz w:val="20"/>
                <w:szCs w:val="20"/>
                <w:rtl/>
                <w:lang w:val="en-GB"/>
              </w:rPr>
              <w:t>): بیمارانی که زمان زیادی است که به بیماری مورد نظر مبتلا شده اند.</w:t>
            </w:r>
          </w:p>
          <w:p w:rsidR="00401E94" w:rsidRPr="00A42A0E" w:rsidRDefault="00401E94" w:rsidP="00E81B12">
            <w:pPr>
              <w:spacing w:line="360" w:lineRule="exact"/>
              <w:ind w:right="58"/>
              <w:jc w:val="both"/>
              <w:rPr>
                <w:rFonts w:ascii="Arial" w:hAnsi="Arial" w:cs="B Mitra"/>
                <w:highlight w:val="green"/>
                <w:rtl/>
                <w:lang w:bidi="fa-IR"/>
              </w:rPr>
            </w:pPr>
          </w:p>
          <w:p w:rsidR="00115CBA" w:rsidRDefault="00115CBA" w:rsidP="00E81B12">
            <w:pPr>
              <w:spacing w:line="360" w:lineRule="exact"/>
              <w:ind w:right="58"/>
              <w:jc w:val="both"/>
              <w:rPr>
                <w:rFonts w:ascii="Arial" w:hAnsi="Arial" w:cs="B Mitra"/>
                <w:rtl/>
                <w:lang w:bidi="fa-IR"/>
              </w:rPr>
            </w:pPr>
            <w:r>
              <w:rPr>
                <w:rFonts w:ascii="Arial" w:hAnsi="Arial" w:cs="B Mitra" w:hint="cs"/>
                <w:b/>
                <w:bCs/>
                <w:highlight w:val="green"/>
                <w:rtl/>
                <w:lang w:bidi="fa-IR"/>
              </w:rPr>
              <w:t xml:space="preserve">منبع انتخاب مورد </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1118829301"/>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Pr>
                <w:rFonts w:ascii="Arial" w:hAnsi="Arial" w:cs="B Mitra" w:hint="cs"/>
                <w:b/>
                <w:bCs/>
                <w:highlight w:val="green"/>
                <w:rtl/>
                <w:lang w:bidi="fa-IR"/>
              </w:rPr>
              <w:t>مبتنی بر بیمارستان،</w:t>
            </w:r>
            <w:r w:rsidR="00E81B12">
              <w:rPr>
                <w:rFonts w:ascii="Arial" w:hAnsi="Arial" w:cs="B Mitra" w:hint="cs"/>
                <w:b/>
                <w:bCs/>
                <w:highlight w:val="green"/>
                <w:rtl/>
                <w:lang w:bidi="fa-IR"/>
              </w:rPr>
              <w:t xml:space="preserve">     </w:t>
            </w:r>
            <w:r>
              <w:rPr>
                <w:rFonts w:ascii="Arial" w:hAnsi="Arial" w:cs="B Mitra" w:hint="cs"/>
                <w:b/>
                <w:bCs/>
                <w:highlight w:val="green"/>
                <w:rtl/>
                <w:lang w:bidi="fa-IR"/>
              </w:rPr>
              <w:t xml:space="preserve"> </w:t>
            </w:r>
            <w:sdt>
              <w:sdtPr>
                <w:rPr>
                  <w:rFonts w:ascii="Arial" w:hAnsi="Arial" w:cs="B Mitra" w:hint="cs"/>
                  <w:b/>
                  <w:bCs/>
                  <w:highlight w:val="green"/>
                  <w:rtl/>
                  <w:lang w:bidi="fa-IR"/>
                </w:rPr>
                <w:id w:val="-345788077"/>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Pr>
                <w:rFonts w:ascii="Arial" w:hAnsi="Arial" w:cs="B Mitra" w:hint="cs"/>
                <w:b/>
                <w:bCs/>
                <w:highlight w:val="green"/>
                <w:rtl/>
                <w:lang w:bidi="fa-IR"/>
              </w:rPr>
              <w:t>مبتنی بر جامعه</w:t>
            </w:r>
          </w:p>
          <w:p w:rsidR="00291518" w:rsidRDefault="00291518" w:rsidP="00E81B12">
            <w:pPr>
              <w:spacing w:line="360" w:lineRule="exact"/>
              <w:ind w:right="58"/>
              <w:jc w:val="both"/>
              <w:rPr>
                <w:rFonts w:ascii="Arial" w:hAnsi="Arial" w:cs="B Mitra"/>
                <w:b/>
                <w:bCs/>
                <w:highlight w:val="green"/>
                <w:rtl/>
                <w:lang w:bidi="fa-IR"/>
              </w:rPr>
            </w:pPr>
          </w:p>
          <w:p w:rsidR="00620415" w:rsidRDefault="00620415" w:rsidP="00E81B12">
            <w:pPr>
              <w:spacing w:line="360" w:lineRule="exact"/>
              <w:ind w:right="58"/>
              <w:jc w:val="both"/>
              <w:rPr>
                <w:rFonts w:ascii="Arial" w:hAnsi="Arial" w:cs="B Mitra"/>
                <w:lang w:bidi="fa-IR"/>
              </w:rPr>
            </w:pPr>
            <w:r w:rsidRPr="005E499B">
              <w:rPr>
                <w:rFonts w:ascii="Arial" w:hAnsi="Arial" w:cs="B Mitra"/>
                <w:b/>
                <w:bCs/>
                <w:highlight w:val="green"/>
                <w:rtl/>
                <w:lang w:bidi="fa-IR"/>
              </w:rPr>
              <w:t xml:space="preserve"> </w:t>
            </w: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نصب پوستر در محل </w:t>
            </w:r>
            <w:r w:rsidR="00B11487">
              <w:rPr>
                <w:rFonts w:ascii="Arial" w:hAnsi="Arial" w:cs="B Mitra" w:hint="cs"/>
                <w:rtl/>
                <w:lang w:bidi="fa-IR"/>
              </w:rPr>
              <w:t>درمانگاه</w:t>
            </w:r>
            <w:r>
              <w:rPr>
                <w:rFonts w:ascii="Arial" w:hAnsi="Arial" w:cs="B Mitra" w:hint="cs"/>
                <w:rtl/>
                <w:lang w:bidi="fa-IR"/>
              </w:rPr>
              <w:t xml:space="preserve"> و دعوت حضوری</w:t>
            </w:r>
          </w:p>
          <w:p w:rsidR="00E81B12" w:rsidRDefault="00FB758E" w:rsidP="00E81B12">
            <w:pPr>
              <w:spacing w:line="360" w:lineRule="exact"/>
              <w:ind w:right="58"/>
              <w:jc w:val="both"/>
              <w:rPr>
                <w:rFonts w:ascii="Arial" w:hAnsi="Arial" w:cs="B Nazanin"/>
                <w:b/>
                <w:bCs/>
                <w:highlight w:val="green"/>
                <w:rtl/>
                <w:lang w:val="en-GB" w:bidi="fa-IR"/>
              </w:rPr>
            </w:pPr>
            <w:r w:rsidRPr="00115CBA">
              <w:rPr>
                <w:rFonts w:ascii="Arial" w:hAnsi="Arial" w:cs="B Nazanin" w:hint="cs"/>
                <w:b/>
                <w:bCs/>
                <w:highlight w:val="green"/>
                <w:rtl/>
                <w:lang w:val="en-GB" w:bidi="fa-IR"/>
              </w:rPr>
              <w:t xml:space="preserve">روش </w:t>
            </w:r>
            <w:r w:rsidR="00D04456">
              <w:rPr>
                <w:rFonts w:ascii="Arial" w:hAnsi="Arial" w:cs="B Nazanin" w:hint="cs"/>
                <w:b/>
                <w:bCs/>
                <w:highlight w:val="green"/>
                <w:rtl/>
                <w:lang w:val="en-GB" w:bidi="fa-IR"/>
              </w:rPr>
              <w:t xml:space="preserve">همسان </w:t>
            </w:r>
            <w:r w:rsidRPr="00115CBA">
              <w:rPr>
                <w:rFonts w:ascii="Arial" w:hAnsi="Arial" w:cs="B Nazanin" w:hint="cs"/>
                <w:b/>
                <w:bCs/>
                <w:highlight w:val="green"/>
                <w:rtl/>
                <w:lang w:val="en-GB" w:bidi="fa-IR"/>
              </w:rPr>
              <w:t>سازی</w:t>
            </w:r>
            <w:r w:rsidR="00E81B12">
              <w:rPr>
                <w:rFonts w:ascii="Arial" w:hAnsi="Arial" w:hint="cs"/>
                <w:b/>
                <w:bCs/>
                <w:highlight w:val="green"/>
                <w:rtl/>
                <w:lang w:val="en-GB" w:bidi="fa-IR"/>
              </w:rPr>
              <w:t xml:space="preserve">: </w:t>
            </w:r>
            <w:sdt>
              <w:sdtPr>
                <w:rPr>
                  <w:rFonts w:ascii="Arial" w:hAnsi="Arial" w:hint="cs"/>
                  <w:b/>
                  <w:bCs/>
                  <w:highlight w:val="green"/>
                  <w:rtl/>
                  <w:lang w:val="en-GB" w:bidi="fa-IR"/>
                </w:rPr>
                <w:id w:val="-1373294050"/>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val="en-GB" w:bidi="fa-IR"/>
                  </w:rPr>
                  <w:t>☐</w:t>
                </w:r>
              </w:sdtContent>
            </w:sdt>
            <w:r w:rsidR="00D04456">
              <w:rPr>
                <w:rFonts w:ascii="Arial" w:hAnsi="Arial" w:cs="B Nazanin" w:hint="cs"/>
                <w:b/>
                <w:bCs/>
                <w:highlight w:val="green"/>
                <w:rtl/>
                <w:lang w:val="en-GB" w:bidi="fa-IR"/>
              </w:rPr>
              <w:t>گروهی</w:t>
            </w:r>
            <w:r w:rsidR="00DD0837">
              <w:rPr>
                <w:rFonts w:ascii="Arial" w:hAnsi="Arial" w:cs="B Nazanin" w:hint="cs"/>
                <w:b/>
                <w:bCs/>
                <w:highlight w:val="green"/>
                <w:rtl/>
                <w:lang w:val="en-GB" w:bidi="fa-IR"/>
              </w:rPr>
              <w:t xml:space="preserve"> </w:t>
            </w:r>
            <w:r w:rsidR="00E81B12" w:rsidRPr="00DD0837">
              <w:rPr>
                <w:rFonts w:asciiTheme="majorBidi" w:hAnsiTheme="majorBidi" w:cstheme="majorBidi"/>
                <w:highlight w:val="green"/>
                <w:lang w:bidi="fa-IR"/>
              </w:rPr>
              <w:t>Group</w:t>
            </w:r>
            <w:r w:rsidR="00620415" w:rsidRPr="00115CBA">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 xml:space="preserve">  </w:t>
            </w:r>
            <w:sdt>
              <w:sdtPr>
                <w:rPr>
                  <w:rFonts w:ascii="Arial" w:hAnsi="Arial" w:cs="B Nazanin" w:hint="cs"/>
                  <w:b/>
                  <w:bCs/>
                  <w:highlight w:val="green"/>
                  <w:rtl/>
                  <w:lang w:val="en-GB" w:bidi="fa-IR"/>
                </w:rPr>
                <w:id w:val="1261021247"/>
                <w14:checkbox>
                  <w14:checked w14:val="1"/>
                  <w14:checkedState w14:val="2612" w14:font="MS Gothic"/>
                  <w14:uncheckedState w14:val="2610" w14:font="MS Gothic"/>
                </w14:checkbox>
              </w:sdtPr>
              <w:sdtEndPr/>
              <w:sdtContent>
                <w:r w:rsidR="009C08F9">
                  <w:rPr>
                    <w:rFonts w:ascii="MS Mincho" w:eastAsia="MS Mincho" w:hAnsi="MS Mincho" w:cs="MS Mincho" w:hint="eastAsia"/>
                    <w:b/>
                    <w:bCs/>
                    <w:highlight w:val="green"/>
                    <w:rtl/>
                    <w:lang w:val="en-GB" w:bidi="fa-IR"/>
                  </w:rPr>
                  <w:t>☒</w:t>
                </w:r>
              </w:sdtContent>
            </w:sdt>
            <w:r w:rsidR="00620415" w:rsidRPr="00115CBA">
              <w:rPr>
                <w:rFonts w:ascii="Arial" w:hAnsi="Arial" w:cs="B Nazanin" w:hint="cs"/>
                <w:b/>
                <w:bCs/>
                <w:highlight w:val="green"/>
                <w:rtl/>
                <w:lang w:val="en-GB" w:bidi="fa-IR"/>
              </w:rPr>
              <w:t>فردی</w:t>
            </w:r>
            <w:r w:rsidR="00DD0837">
              <w:rPr>
                <w:rFonts w:ascii="Arial" w:hAnsi="Arial" w:cs="B Nazanin" w:hint="cs"/>
                <w:b/>
                <w:bCs/>
                <w:highlight w:val="green"/>
                <w:rtl/>
                <w:lang w:val="en-GB" w:bidi="fa-IR"/>
              </w:rPr>
              <w:t xml:space="preserve"> </w:t>
            </w:r>
            <w:r w:rsidR="00E81B12" w:rsidRPr="00DD0837">
              <w:rPr>
                <w:rFonts w:asciiTheme="majorBidi" w:hAnsiTheme="majorBidi" w:cstheme="majorBidi"/>
                <w:highlight w:val="green"/>
                <w:lang w:val="en-GB" w:bidi="fa-IR"/>
              </w:rPr>
              <w:t>Individual</w:t>
            </w:r>
            <w:r w:rsidR="00DD0837">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w:t>
            </w:r>
            <w:r w:rsidR="00DD0837">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 xml:space="preserve"> </w:t>
            </w:r>
            <w:r w:rsidR="00DD0837">
              <w:rPr>
                <w:rFonts w:ascii="Arial" w:hAnsi="Arial" w:cs="B Nazanin" w:hint="cs"/>
                <w:b/>
                <w:bCs/>
                <w:highlight w:val="green"/>
                <w:rtl/>
                <w:lang w:val="en-GB" w:bidi="fa-IR"/>
              </w:rPr>
              <w:t xml:space="preserve"> </w:t>
            </w:r>
            <w:sdt>
              <w:sdtPr>
                <w:rPr>
                  <w:rFonts w:ascii="Arial" w:hAnsi="Arial" w:cs="B Nazanin" w:hint="cs"/>
                  <w:b/>
                  <w:bCs/>
                  <w:highlight w:val="green"/>
                  <w:rtl/>
                  <w:lang w:val="en-GB" w:bidi="fa-IR"/>
                </w:rPr>
                <w:id w:val="-657539714"/>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val="en-GB" w:bidi="fa-IR"/>
                  </w:rPr>
                  <w:t>☐</w:t>
                </w:r>
              </w:sdtContent>
            </w:sdt>
            <w:r w:rsidR="00DD0837">
              <w:rPr>
                <w:rFonts w:ascii="Arial" w:hAnsi="Arial" w:cs="B Nazanin" w:hint="cs"/>
                <w:b/>
                <w:bCs/>
                <w:highlight w:val="green"/>
                <w:rtl/>
                <w:lang w:val="en-GB" w:bidi="fa-IR"/>
              </w:rPr>
              <w:t xml:space="preserve"> چتری </w:t>
            </w:r>
            <w:r w:rsidR="00E81B12" w:rsidRPr="00DD0837">
              <w:rPr>
                <w:rFonts w:asciiTheme="majorBidi" w:hAnsiTheme="majorBidi" w:cstheme="majorBidi"/>
                <w:highlight w:val="green"/>
                <w:lang w:bidi="fa-IR"/>
              </w:rPr>
              <w:t>Umbrella</w:t>
            </w:r>
            <w:r w:rsidR="00E81B12">
              <w:rPr>
                <w:rFonts w:asciiTheme="majorBidi" w:hAnsiTheme="majorBidi" w:cstheme="majorBidi" w:hint="cs"/>
                <w:highlight w:val="green"/>
                <w:rtl/>
                <w:lang w:bidi="fa-IR"/>
              </w:rPr>
              <w:t xml:space="preserve">  </w:t>
            </w:r>
            <w:r w:rsidR="00B612B6">
              <w:rPr>
                <w:rFonts w:ascii="Arial" w:hAnsi="Arial" w:cs="B Nazanin" w:hint="cs"/>
                <w:b/>
                <w:bCs/>
                <w:highlight w:val="green"/>
                <w:rtl/>
                <w:lang w:val="en-GB" w:bidi="fa-IR"/>
              </w:rPr>
              <w:t>(در صوت وجود)</w:t>
            </w:r>
          </w:p>
          <w:p w:rsidR="00B612B6" w:rsidRPr="00A42A0E" w:rsidRDefault="00B612B6" w:rsidP="00A42A0E">
            <w:pPr>
              <w:spacing w:line="360" w:lineRule="exact"/>
              <w:ind w:right="58"/>
              <w:jc w:val="both"/>
              <w:rPr>
                <w:rFonts w:ascii="Arial" w:hAnsi="Arial" w:cs="B Nazanin"/>
                <w:color w:val="FF0000"/>
                <w:sz w:val="20"/>
                <w:szCs w:val="20"/>
                <w:rtl/>
                <w:lang w:val="en-GB"/>
              </w:rPr>
            </w:pPr>
            <w:r>
              <w:rPr>
                <w:rFonts w:ascii="Arial" w:hAnsi="Arial" w:cs="B Nazanin" w:hint="cs"/>
                <w:b/>
                <w:bCs/>
                <w:highlight w:val="green"/>
                <w:rtl/>
                <w:lang w:val="en-GB" w:bidi="fa-IR"/>
              </w:rPr>
              <w:t xml:space="preserve"> </w:t>
            </w:r>
            <w:r w:rsidR="00E6404D" w:rsidRPr="006A6645">
              <w:rPr>
                <w:rFonts w:ascii="Arial" w:hAnsi="Arial" w:cs="B Nazanin" w:hint="cs"/>
                <w:b/>
                <w:bCs/>
                <w:color w:val="FF0000"/>
                <w:sz w:val="20"/>
                <w:szCs w:val="20"/>
                <w:rtl/>
                <w:lang w:val="en-GB"/>
              </w:rPr>
              <w:t xml:space="preserve"> </w:t>
            </w:r>
            <w:r w:rsidR="00E6404D" w:rsidRPr="00A42A0E">
              <w:rPr>
                <w:rFonts w:ascii="Arial" w:hAnsi="Arial" w:cs="B Nazanin" w:hint="cs"/>
                <w:color w:val="FF0000"/>
                <w:sz w:val="20"/>
                <w:szCs w:val="20"/>
                <w:rtl/>
                <w:lang w:val="en-GB"/>
              </w:rPr>
              <w:t>همسان سازی گروهی (</w:t>
            </w:r>
            <w:r w:rsidR="00E6404D" w:rsidRPr="00A42A0E">
              <w:rPr>
                <w:rFonts w:asciiTheme="majorBidi" w:hAnsiTheme="majorBidi" w:cstheme="majorBidi"/>
                <w:color w:val="FF0000"/>
                <w:sz w:val="20"/>
                <w:szCs w:val="20"/>
                <w:lang w:val="en-GB"/>
              </w:rPr>
              <w:t>Group Matching</w:t>
            </w:r>
            <w:r w:rsidR="00E6404D" w:rsidRPr="00A42A0E">
              <w:rPr>
                <w:rFonts w:ascii="Arial" w:hAnsi="Arial" w:cs="B Nazanin" w:hint="cs"/>
                <w:color w:val="FF0000"/>
                <w:sz w:val="20"/>
                <w:szCs w:val="20"/>
                <w:rtl/>
                <w:lang w:val="en-GB"/>
              </w:rPr>
              <w:t xml:space="preserve">): شاهدها به گونه ای انتخاب می گردند که نسبت آنها در ویژگی همسان </w:t>
            </w:r>
            <w:r w:rsidR="00E81B12" w:rsidRPr="00A42A0E">
              <w:rPr>
                <w:rFonts w:ascii="Arial" w:hAnsi="Arial" w:cs="B Nazanin" w:hint="cs"/>
                <w:color w:val="FF0000"/>
                <w:sz w:val="20"/>
                <w:szCs w:val="20"/>
                <w:rtl/>
                <w:lang w:val="en-GB"/>
              </w:rPr>
              <w:t>س</w:t>
            </w:r>
            <w:r w:rsidR="00E6404D" w:rsidRPr="00A42A0E">
              <w:rPr>
                <w:rFonts w:ascii="Arial" w:hAnsi="Arial" w:cs="B Nazanin" w:hint="cs"/>
                <w:color w:val="FF0000"/>
                <w:sz w:val="20"/>
                <w:szCs w:val="20"/>
                <w:rtl/>
                <w:lang w:val="en-GB"/>
              </w:rPr>
              <w:t>ازی شده با نسبت موردها با همان ویژگی برابر باشد.</w:t>
            </w:r>
            <w:r w:rsidR="009C08F9" w:rsidRPr="00A42A0E">
              <w:rPr>
                <w:rFonts w:ascii="Arial" w:hAnsi="Arial" w:cs="B Nazanin" w:hint="cs"/>
                <w:color w:val="FF0000"/>
                <w:sz w:val="20"/>
                <w:szCs w:val="20"/>
                <w:rtl/>
                <w:lang w:val="en-GB"/>
              </w:rPr>
              <w:t xml:space="preserve"> </w:t>
            </w:r>
            <w:r w:rsidR="00E6404D" w:rsidRPr="00A42A0E">
              <w:rPr>
                <w:rFonts w:ascii="Arial" w:hAnsi="Arial" w:cs="B Nazanin" w:hint="cs"/>
                <w:color w:val="FF0000"/>
                <w:sz w:val="20"/>
                <w:szCs w:val="20"/>
                <w:rtl/>
                <w:lang w:val="en-GB"/>
              </w:rPr>
              <w:t>مثلا اگر 30% موردها خانمها باشند، 30% شاهدها نیز خانمها خواهند بود.</w:t>
            </w:r>
          </w:p>
          <w:p w:rsidR="00E6404D" w:rsidRPr="00A42A0E" w:rsidRDefault="00E6404D"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همسان سازی فردی (</w:t>
            </w:r>
            <w:r w:rsidRPr="00A42A0E">
              <w:rPr>
                <w:rFonts w:asciiTheme="majorBidi" w:hAnsiTheme="majorBidi" w:cstheme="majorBidi"/>
                <w:color w:val="FF0000"/>
                <w:sz w:val="20"/>
                <w:szCs w:val="20"/>
                <w:lang w:val="en-GB"/>
              </w:rPr>
              <w:t>individual</w:t>
            </w:r>
            <w:r w:rsidRPr="00A42A0E">
              <w:rPr>
                <w:rFonts w:ascii="Arial" w:hAnsi="Arial" w:cs="B Nazanin"/>
                <w:color w:val="FF0000"/>
                <w:sz w:val="20"/>
                <w:szCs w:val="20"/>
                <w:lang w:val="en-GB"/>
              </w:rPr>
              <w:t xml:space="preserve"> </w:t>
            </w:r>
            <w:r w:rsidRPr="00A42A0E">
              <w:rPr>
                <w:rFonts w:asciiTheme="majorBidi" w:hAnsiTheme="majorBidi" w:cstheme="majorBidi"/>
                <w:color w:val="FF0000"/>
                <w:sz w:val="20"/>
                <w:szCs w:val="20"/>
                <w:lang w:val="en-GB"/>
              </w:rPr>
              <w:t>Matching</w:t>
            </w:r>
            <w:r w:rsidRPr="00A42A0E">
              <w:rPr>
                <w:rFonts w:ascii="Arial" w:hAnsi="Arial" w:cs="B Nazanin" w:hint="cs"/>
                <w:color w:val="FF0000"/>
                <w:sz w:val="20"/>
                <w:szCs w:val="20"/>
                <w:rtl/>
                <w:lang w:val="en-GB"/>
              </w:rPr>
              <w:t>):در این روش متناظر با هر مورد</w:t>
            </w:r>
            <w:r w:rsidR="00A42A0E">
              <w:rPr>
                <w:rFonts w:ascii="Arial" w:hAnsi="Arial" w:cs="B Nazanin" w:hint="cs"/>
                <w:color w:val="FF0000"/>
                <w:sz w:val="20"/>
                <w:szCs w:val="20"/>
                <w:rtl/>
                <w:lang w:val="en-GB"/>
              </w:rPr>
              <w:t>،</w:t>
            </w:r>
            <w:r w:rsidRPr="00A42A0E">
              <w:rPr>
                <w:rFonts w:ascii="Arial" w:hAnsi="Arial" w:cs="B Nazanin" w:hint="cs"/>
                <w:color w:val="FF0000"/>
                <w:sz w:val="20"/>
                <w:szCs w:val="20"/>
                <w:rtl/>
                <w:lang w:val="en-GB"/>
              </w:rPr>
              <w:t xml:space="preserve"> یک شاهد که از نظر ویژگی ها شبیه مورد می باشد، انتخاب می گردد.</w:t>
            </w:r>
          </w:p>
          <w:p w:rsidR="00E6404D" w:rsidRPr="00A42A0E" w:rsidRDefault="00E6404D" w:rsidP="009C08F9">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همسان سازی چتری (</w:t>
            </w:r>
            <w:r w:rsidRPr="00A42A0E">
              <w:rPr>
                <w:rFonts w:asciiTheme="majorBidi" w:hAnsiTheme="majorBidi" w:cstheme="majorBidi"/>
                <w:color w:val="FF0000"/>
                <w:sz w:val="20"/>
                <w:szCs w:val="20"/>
                <w:lang w:val="en-GB"/>
              </w:rPr>
              <w:t>Umbrella</w:t>
            </w:r>
            <w:r w:rsidRPr="00A42A0E">
              <w:rPr>
                <w:rFonts w:ascii="Arial" w:hAnsi="Arial" w:cs="B Nazanin"/>
                <w:color w:val="FF0000"/>
                <w:sz w:val="20"/>
                <w:szCs w:val="20"/>
                <w:lang w:val="en-GB"/>
              </w:rPr>
              <w:t xml:space="preserve"> </w:t>
            </w:r>
            <w:r w:rsidRPr="00A42A0E">
              <w:rPr>
                <w:rFonts w:asciiTheme="majorBidi" w:hAnsiTheme="majorBidi" w:cstheme="majorBidi"/>
                <w:color w:val="FF0000"/>
                <w:sz w:val="20"/>
                <w:szCs w:val="20"/>
                <w:lang w:val="en-GB"/>
              </w:rPr>
              <w:t>matching</w:t>
            </w:r>
            <w:r w:rsidRPr="00A42A0E">
              <w:rPr>
                <w:rFonts w:ascii="Arial" w:hAnsi="Arial" w:cs="B Nazanin" w:hint="cs"/>
                <w:color w:val="FF0000"/>
                <w:rtl/>
                <w:lang w:bidi="fa-IR"/>
              </w:rPr>
              <w:t>):</w:t>
            </w:r>
            <w:r w:rsidR="009C08F9" w:rsidRPr="00A42A0E">
              <w:rPr>
                <w:rFonts w:ascii="Arial" w:hAnsi="Arial" w:cs="B Nazanin" w:hint="cs"/>
                <w:color w:val="FF0000"/>
                <w:sz w:val="20"/>
                <w:szCs w:val="20"/>
                <w:rtl/>
                <w:lang w:val="en-GB"/>
              </w:rPr>
              <w:t xml:space="preserve">همسان </w:t>
            </w:r>
            <w:r w:rsidRPr="00A42A0E">
              <w:rPr>
                <w:rFonts w:ascii="Arial" w:hAnsi="Arial" w:cs="B Nazanin" w:hint="cs"/>
                <w:color w:val="FF0000"/>
                <w:sz w:val="20"/>
                <w:szCs w:val="20"/>
                <w:rtl/>
                <w:lang w:val="en-GB"/>
              </w:rPr>
              <w:t xml:space="preserve">سازی روی یک متغیر کلی مانند منطقه سکونت یا وضعیت اجتماعی- اقتصادی  انجام می شود. </w:t>
            </w:r>
          </w:p>
          <w:p w:rsidR="00A42A0E" w:rsidRDefault="00A42A0E" w:rsidP="00A42A0E">
            <w:pPr>
              <w:spacing w:line="360" w:lineRule="exact"/>
              <w:ind w:right="58"/>
              <w:jc w:val="both"/>
              <w:rPr>
                <w:rFonts w:ascii="Arial" w:hAnsi="Arial" w:cs="B Nazanin"/>
                <w:b/>
                <w:bCs/>
                <w:highlight w:val="green"/>
                <w:rtl/>
                <w:lang w:val="en-GB" w:bidi="fa-IR"/>
              </w:rPr>
            </w:pPr>
          </w:p>
          <w:p w:rsidR="00A42A0E" w:rsidRDefault="00A42A0E" w:rsidP="00A42A0E">
            <w:pPr>
              <w:spacing w:line="360" w:lineRule="exact"/>
              <w:ind w:right="58"/>
              <w:jc w:val="both"/>
              <w:rPr>
                <w:rFonts w:ascii="Arial" w:hAnsi="Arial" w:cs="B Nazanin"/>
                <w:rtl/>
                <w:lang w:val="en-GB"/>
              </w:rPr>
            </w:pPr>
            <w:r w:rsidRPr="00620415">
              <w:rPr>
                <w:rFonts w:ascii="Arial" w:hAnsi="Arial" w:cs="B Nazanin" w:hint="cs"/>
                <w:b/>
                <w:bCs/>
                <w:highlight w:val="green"/>
                <w:rtl/>
                <w:lang w:val="en-GB" w:bidi="fa-IR"/>
              </w:rPr>
              <w:t>متغیرهای همسان سازی شده:</w:t>
            </w:r>
            <w:r w:rsidRPr="00B11487">
              <w:rPr>
                <w:rFonts w:ascii="Arial" w:hAnsi="Arial" w:cs="B Nazanin" w:hint="cs"/>
                <w:rtl/>
                <w:lang w:val="en-GB"/>
              </w:rPr>
              <w:t>سن، جنس</w:t>
            </w:r>
            <w:r>
              <w:rPr>
                <w:rFonts w:ascii="Arial" w:hAnsi="Arial" w:cs="B Nazanin" w:hint="cs"/>
                <w:rtl/>
                <w:lang w:val="en-GB"/>
              </w:rPr>
              <w:t>،</w:t>
            </w:r>
            <w:r w:rsidRPr="00B11487">
              <w:rPr>
                <w:rFonts w:ascii="Arial" w:hAnsi="Arial" w:cs="B Nazanin" w:hint="cs"/>
                <w:rtl/>
                <w:lang w:val="en-GB"/>
              </w:rPr>
              <w:t xml:space="preserve"> تعداد افراد خانواده </w:t>
            </w:r>
            <w:r>
              <w:rPr>
                <w:rFonts w:ascii="Arial" w:hAnsi="Arial" w:cs="B Nazanin" w:hint="cs"/>
                <w:rtl/>
                <w:lang w:val="en-GB"/>
              </w:rPr>
              <w:t>(</w:t>
            </w:r>
            <w:r w:rsidRPr="00B11487">
              <w:rPr>
                <w:rFonts w:ascii="Arial" w:hAnsi="Arial" w:cs="B Nazanin" w:hint="cs"/>
                <w:rtl/>
                <w:lang w:val="en-GB"/>
              </w:rPr>
              <w:t>با یکدیگر زندگی می کنند</w:t>
            </w:r>
            <w:r>
              <w:rPr>
                <w:rFonts w:ascii="Arial" w:hAnsi="Arial" w:cs="B Nazanin" w:hint="cs"/>
                <w:rtl/>
                <w:lang w:val="en-GB"/>
              </w:rPr>
              <w:t>) ،</w:t>
            </w:r>
            <w:r w:rsidRPr="00B11487">
              <w:rPr>
                <w:rFonts w:ascii="Arial" w:hAnsi="Arial" w:cs="B Nazanin" w:hint="cs"/>
                <w:rtl/>
                <w:lang w:val="en-GB"/>
              </w:rPr>
              <w:t>تک والدی و</w:t>
            </w:r>
            <w:r>
              <w:rPr>
                <w:rFonts w:ascii="Arial" w:hAnsi="Arial" w:cs="B Nazanin" w:hint="cs"/>
                <w:rtl/>
                <w:lang w:val="en-GB"/>
              </w:rPr>
              <w:t xml:space="preserve"> </w:t>
            </w:r>
            <w:r w:rsidRPr="00B11487">
              <w:rPr>
                <w:rFonts w:ascii="Arial" w:hAnsi="Arial" w:cs="B Nazanin" w:hint="cs"/>
                <w:rtl/>
                <w:lang w:val="en-GB"/>
              </w:rPr>
              <w:t>یا خانواده چند تیرگی</w:t>
            </w:r>
            <w:r>
              <w:rPr>
                <w:rFonts w:ascii="Arial" w:hAnsi="Arial" w:cs="B Nazanin" w:hint="cs"/>
                <w:rtl/>
                <w:lang w:val="en-GB"/>
              </w:rPr>
              <w:t>، در</w:t>
            </w:r>
            <w:r w:rsidRPr="00B11487">
              <w:rPr>
                <w:rFonts w:ascii="Arial" w:hAnsi="Arial" w:cs="B Nazanin" w:hint="cs"/>
                <w:rtl/>
                <w:lang w:val="en-GB"/>
              </w:rPr>
              <w:t>آمد والدین</w:t>
            </w:r>
          </w:p>
          <w:p w:rsidR="00E6404D" w:rsidRDefault="00E6404D" w:rsidP="00E81B12">
            <w:pPr>
              <w:spacing w:line="360" w:lineRule="exact"/>
              <w:ind w:right="58"/>
              <w:jc w:val="both"/>
              <w:rPr>
                <w:rFonts w:ascii="Arial" w:hAnsi="Arial" w:cs="B Nazanin"/>
                <w:b/>
                <w:bCs/>
                <w:rtl/>
                <w:lang w:val="en-GB" w:bidi="fa-IR"/>
              </w:rPr>
            </w:pPr>
          </w:p>
          <w:p w:rsidR="00F61192" w:rsidRPr="00E05F00" w:rsidRDefault="00FB758E" w:rsidP="00E81B12">
            <w:pPr>
              <w:spacing w:line="360" w:lineRule="exact"/>
              <w:ind w:right="58"/>
              <w:jc w:val="both"/>
              <w:rPr>
                <w:rFonts w:ascii="Arial" w:hAnsi="Arial" w:cs="B Nazanin"/>
                <w:u w:val="single"/>
                <w:rtl/>
                <w:lang w:val="en-GB"/>
              </w:rPr>
            </w:pPr>
            <w:r w:rsidRPr="00E05F00">
              <w:rPr>
                <w:rFonts w:ascii="Arial" w:hAnsi="Arial" w:cs="B Nazanin" w:hint="cs"/>
                <w:b/>
                <w:bCs/>
                <w:u w:val="single"/>
                <w:rtl/>
                <w:lang w:val="en-GB"/>
              </w:rPr>
              <w:lastRenderedPageBreak/>
              <w:t>متغیرهایی</w:t>
            </w:r>
            <w:r w:rsidR="00F61192" w:rsidRPr="00E05F00">
              <w:rPr>
                <w:rFonts w:ascii="Arial" w:hAnsi="Arial" w:cs="B Nazanin"/>
                <w:b/>
                <w:bCs/>
                <w:u w:val="single"/>
                <w:rtl/>
                <w:lang w:val="en-GB"/>
              </w:rPr>
              <w:t xml:space="preserve"> </w:t>
            </w:r>
            <w:r w:rsidR="00F61192" w:rsidRPr="00E05F00">
              <w:rPr>
                <w:rFonts w:ascii="Arial" w:hAnsi="Arial" w:cs="B Nazanin" w:hint="cs"/>
                <w:b/>
                <w:bCs/>
                <w:u w:val="single"/>
                <w:rtl/>
                <w:lang w:val="en-GB"/>
              </w:rPr>
              <w:t xml:space="preserve">که به عنوان زمینه ای یا مخدوش کننده باید </w:t>
            </w:r>
            <w:r w:rsidR="00F61192" w:rsidRPr="00E05F00">
              <w:rPr>
                <w:rFonts w:ascii="Arial" w:hAnsi="Arial" w:cs="B Nazanin"/>
                <w:b/>
                <w:bCs/>
                <w:u w:val="single"/>
                <w:rtl/>
                <w:lang w:val="en-GB"/>
              </w:rPr>
              <w:t>اندازه گ</w:t>
            </w:r>
            <w:r w:rsidR="00F61192" w:rsidRPr="00E05F00">
              <w:rPr>
                <w:rFonts w:ascii="Arial" w:hAnsi="Arial" w:cs="B Nazanin" w:hint="cs"/>
                <w:b/>
                <w:bCs/>
                <w:u w:val="single"/>
                <w:rtl/>
                <w:lang w:val="en-GB"/>
              </w:rPr>
              <w:t>ی</w:t>
            </w:r>
            <w:r w:rsidR="00F61192" w:rsidRPr="00E05F00">
              <w:rPr>
                <w:rFonts w:ascii="Arial" w:hAnsi="Arial" w:cs="B Nazanin" w:hint="eastAsia"/>
                <w:b/>
                <w:bCs/>
                <w:u w:val="single"/>
                <w:rtl/>
                <w:lang w:val="en-GB"/>
              </w:rPr>
              <w:t>ر</w:t>
            </w:r>
            <w:r w:rsidR="00F61192" w:rsidRPr="00E05F00">
              <w:rPr>
                <w:rFonts w:ascii="Arial" w:hAnsi="Arial" w:cs="B Nazanin" w:hint="cs"/>
                <w:b/>
                <w:bCs/>
                <w:u w:val="single"/>
                <w:rtl/>
                <w:lang w:val="en-GB"/>
              </w:rPr>
              <w:t>ی</w:t>
            </w:r>
            <w:r w:rsidR="00F61192" w:rsidRPr="00E05F00">
              <w:rPr>
                <w:rFonts w:ascii="Arial" w:hAnsi="Arial" w:cs="B Nazanin"/>
                <w:b/>
                <w:bCs/>
                <w:u w:val="single"/>
                <w:rtl/>
                <w:lang w:val="en-GB"/>
              </w:rPr>
              <w:t xml:space="preserve"> </w:t>
            </w:r>
            <w:r w:rsidR="00F61192" w:rsidRPr="00E05F00">
              <w:rPr>
                <w:rFonts w:ascii="Arial" w:hAnsi="Arial" w:cs="B Nazanin" w:hint="cs"/>
                <w:b/>
                <w:bCs/>
                <w:u w:val="single"/>
                <w:rtl/>
                <w:lang w:val="en-GB"/>
              </w:rPr>
              <w:t>شوند</w:t>
            </w:r>
            <w:r w:rsidR="00F61192" w:rsidRPr="00E05F00">
              <w:rPr>
                <w:rFonts w:ascii="Arial" w:hAnsi="Arial" w:cs="B Nazanin"/>
                <w:b/>
                <w:bCs/>
                <w:u w:val="single"/>
                <w:rtl/>
                <w:lang w:val="en-GB"/>
              </w:rPr>
              <w:t>:</w:t>
            </w:r>
            <w:r w:rsidR="00F61192" w:rsidRPr="00E05F00">
              <w:rPr>
                <w:rFonts w:ascii="Arial" w:hAnsi="Arial" w:cs="B Nazanin" w:hint="cs"/>
                <w:b/>
                <w:bCs/>
                <w:u w:val="single"/>
                <w:rtl/>
                <w:lang w:val="en-GB"/>
              </w:rPr>
              <w:t xml:space="preserve"> </w:t>
            </w:r>
          </w:p>
          <w:p w:rsidR="00B11487" w:rsidRPr="005A675B" w:rsidRDefault="00B11487" w:rsidP="00E81B12">
            <w:pPr>
              <w:spacing w:line="360" w:lineRule="exact"/>
              <w:ind w:right="58"/>
              <w:jc w:val="both"/>
              <w:rPr>
                <w:rFonts w:ascii="Arial" w:hAnsi="Arial" w:cs="B Nazanin"/>
                <w:rtl/>
                <w:lang w:val="en-GB"/>
              </w:rPr>
            </w:pPr>
          </w:p>
          <w:p w:rsidR="00B11487" w:rsidRPr="00B11487" w:rsidRDefault="00C44924" w:rsidP="00A42A0E">
            <w:pPr>
              <w:spacing w:line="360" w:lineRule="exact"/>
              <w:ind w:right="58"/>
              <w:jc w:val="both"/>
              <w:rPr>
                <w:rFonts w:ascii="Arial" w:hAnsi="Arial" w:cs="B Nazanin"/>
                <w:lang w:val="en-GB"/>
              </w:rPr>
            </w:pPr>
            <w:r w:rsidRPr="00E05F00">
              <w:rPr>
                <w:rFonts w:ascii="Arial" w:hAnsi="Arial" w:cs="B Nazanin" w:hint="cs"/>
                <w:b/>
                <w:bCs/>
                <w:u w:val="single"/>
                <w:rtl/>
                <w:lang w:val="en-GB"/>
              </w:rPr>
              <w:t>روش اجرا</w:t>
            </w:r>
            <w:r w:rsidRPr="005A675B">
              <w:rPr>
                <w:rFonts w:ascii="Arial" w:hAnsi="Arial" w:cs="B Nazanin" w:hint="cs"/>
                <w:b/>
                <w:bCs/>
                <w:rtl/>
                <w:lang w:val="en-GB"/>
              </w:rPr>
              <w:t>:</w:t>
            </w:r>
            <w:r w:rsidRPr="005A675B">
              <w:rPr>
                <w:rFonts w:ascii="Arial" w:hAnsi="Arial" w:cs="B Nazanin" w:hint="cs"/>
                <w:rtl/>
                <w:lang w:val="en-GB"/>
              </w:rPr>
              <w:t xml:space="preserve"> </w:t>
            </w:r>
            <w:r w:rsidR="00B11487">
              <w:rPr>
                <w:rFonts w:cs="Lotus" w:hint="cs"/>
                <w:rtl/>
              </w:rPr>
              <w:t> </w:t>
            </w:r>
            <w:r w:rsidR="00B11487" w:rsidRPr="00B11487">
              <w:rPr>
                <w:rFonts w:ascii="Arial" w:hAnsi="Arial" w:cs="B Nazanin" w:hint="cs"/>
                <w:rtl/>
                <w:lang w:val="en-GB"/>
              </w:rPr>
              <w:t>تعداد 100 کودک و نوجوان(</w:t>
            </w:r>
            <w:r w:rsidR="00B11487" w:rsidRPr="00B11487">
              <w:rPr>
                <w:rFonts w:ascii="Arial" w:hAnsi="Arial" w:cs="B Nazanin" w:hint="cs"/>
                <w:lang w:val="en-GB"/>
              </w:rPr>
              <w:t xml:space="preserve"> </w:t>
            </w:r>
            <w:r w:rsidR="00B11487" w:rsidRPr="00B11487">
              <w:rPr>
                <w:rFonts w:ascii="Arial" w:hAnsi="Arial" w:cs="B Nazanin" w:hint="cs"/>
                <w:rtl/>
                <w:lang w:val="en-GB"/>
              </w:rPr>
              <w:t xml:space="preserve">5-18 سال) مبتلا به درد شکمی راجعه </w:t>
            </w:r>
            <w:r w:rsidR="00E81B12">
              <w:rPr>
                <w:rFonts w:ascii="Arial" w:hAnsi="Arial" w:cs="B Nazanin" w:hint="cs"/>
                <w:rtl/>
                <w:lang w:val="en-GB"/>
              </w:rPr>
              <w:t>عملکردی</w:t>
            </w:r>
            <w:r w:rsidR="00B11487" w:rsidRPr="00B11487">
              <w:rPr>
                <w:rFonts w:ascii="Arial" w:hAnsi="Arial" w:cs="B Nazanin" w:hint="cs"/>
                <w:rtl/>
                <w:lang w:val="en-GB"/>
              </w:rPr>
              <w:t xml:space="preserve"> که تشخیص توسط فوق تخصص گوارش اطفال قطعی باشد</w:t>
            </w:r>
            <w:r w:rsidR="00A42A0E">
              <w:rPr>
                <w:rFonts w:ascii="Arial" w:hAnsi="Arial" w:cs="B Nazanin" w:hint="cs"/>
                <w:rtl/>
                <w:lang w:val="en-GB"/>
              </w:rPr>
              <w:t xml:space="preserve">، </w:t>
            </w:r>
            <w:r w:rsidR="00B11487" w:rsidRPr="00B11487">
              <w:rPr>
                <w:rFonts w:ascii="Arial" w:hAnsi="Arial" w:cs="B Nazanin" w:hint="cs"/>
                <w:rtl/>
                <w:lang w:val="en-GB"/>
              </w:rPr>
              <w:t>از بین مراجعین به بیمارستان فوق تخصصی دکتر شیخ انتخاب خواهند شد و پس از کسب رضایت آگاهانه، جمع‌آوري اطلاعات در دو مرحله انجام خواهد شد. مرحله اول اختصاص به غربالگري دارد كه در آن،</w:t>
            </w:r>
            <w:r w:rsidR="00B11487">
              <w:rPr>
                <w:rFonts w:ascii="Arial" w:hAnsi="Arial" w:cs="B Nazanin" w:hint="cs"/>
                <w:rtl/>
                <w:lang w:val="en-GB"/>
              </w:rPr>
              <w:t xml:space="preserve"> </w:t>
            </w:r>
            <w:r w:rsidR="00B11487" w:rsidRPr="00B11487">
              <w:rPr>
                <w:rFonts w:ascii="Arial" w:hAnsi="Arial" w:cs="B Nazanin" w:hint="cs"/>
                <w:rtl/>
                <w:lang w:val="en-GB"/>
              </w:rPr>
              <w:t xml:space="preserve">افراد پرسشنامه مشخصات دموگرافیک، </w:t>
            </w:r>
            <w:r w:rsidR="00B11487" w:rsidRPr="00B11487">
              <w:rPr>
                <w:rFonts w:asciiTheme="majorBidi" w:hAnsiTheme="majorBidi" w:cstheme="majorBidi"/>
                <w:lang w:val="en-GB"/>
              </w:rPr>
              <w:t>QOL</w:t>
            </w:r>
            <w:r w:rsidR="00B11487" w:rsidRPr="00B11487">
              <w:rPr>
                <w:rFonts w:ascii="Arial" w:hAnsi="Arial" w:cs="B Nazanin" w:hint="cs"/>
                <w:rtl/>
                <w:lang w:val="en-GB"/>
              </w:rPr>
              <w:t xml:space="preserve"> و</w:t>
            </w:r>
            <w:r w:rsidR="00B11487" w:rsidRPr="00B11487">
              <w:rPr>
                <w:rFonts w:asciiTheme="majorBidi" w:hAnsiTheme="majorBidi" w:cstheme="majorBidi"/>
                <w:lang w:val="en-GB"/>
              </w:rPr>
              <w:t>SDQ</w:t>
            </w:r>
            <w:r w:rsidR="00B11487" w:rsidRPr="00B11487">
              <w:rPr>
                <w:rFonts w:ascii="Arial" w:hAnsi="Arial" w:cs="B Nazanin" w:hint="cs"/>
                <w:rtl/>
                <w:lang w:val="en-GB"/>
              </w:rPr>
              <w:t xml:space="preserve"> </w:t>
            </w:r>
            <w:r w:rsidR="00A42A0E">
              <w:rPr>
                <w:rFonts w:ascii="Arial" w:hAnsi="Arial" w:cs="B Nazanin" w:hint="cs"/>
                <w:rtl/>
                <w:lang w:val="en-GB"/>
              </w:rPr>
              <w:t xml:space="preserve">رل </w:t>
            </w:r>
            <w:r w:rsidR="00B11487" w:rsidRPr="00B11487">
              <w:rPr>
                <w:rFonts w:ascii="Arial" w:hAnsi="Arial" w:cs="B Nazanin" w:hint="cs"/>
                <w:rtl/>
                <w:lang w:val="en-GB"/>
              </w:rPr>
              <w:t>تکمیل خواهند نمود. مرحله دوم ، به بررسي تشخيصي و دقيق‌تر موارد مثبت شناسايي شده در مرحله اول اختصاص داشته و بر روي تمام موارد مثبت حاصل از مرحله اول انجام خواهد شد.</w:t>
            </w:r>
          </w:p>
          <w:p w:rsidR="00A42A0E" w:rsidRDefault="00B11487" w:rsidP="00A42A0E">
            <w:pPr>
              <w:spacing w:line="360" w:lineRule="exact"/>
              <w:ind w:right="58"/>
              <w:jc w:val="both"/>
              <w:rPr>
                <w:rFonts w:ascii="Arial" w:hAnsi="Arial" w:cs="B Nazanin"/>
                <w:rtl/>
                <w:lang w:val="en-GB"/>
              </w:rPr>
            </w:pPr>
            <w:r w:rsidRPr="00B11487">
              <w:rPr>
                <w:rFonts w:ascii="Arial" w:hAnsi="Arial" w:cs="B Nazanin" w:hint="cs"/>
                <w:rtl/>
                <w:lang w:val="en-GB"/>
              </w:rPr>
              <w:t xml:space="preserve">در اين مرحله، مصاحبه تشخيصي توسط فوق تخصص روانپزشکی اطفال براي تشخيص اختلالات روان‌پزشكي اجرا مي‌شود. مصاحبه تشخیصی با والدین و کودک انجام می شود. </w:t>
            </w:r>
          </w:p>
          <w:p w:rsidR="00B11487" w:rsidRPr="00B11487" w:rsidRDefault="00B11487" w:rsidP="00800C35">
            <w:pPr>
              <w:spacing w:line="360" w:lineRule="exact"/>
              <w:ind w:right="58"/>
              <w:jc w:val="both"/>
              <w:rPr>
                <w:rFonts w:ascii="Arial" w:hAnsi="Arial" w:cs="B Nazanin"/>
                <w:rtl/>
                <w:lang w:val="en-GB"/>
              </w:rPr>
            </w:pPr>
            <w:r w:rsidRPr="00B11487">
              <w:rPr>
                <w:rFonts w:ascii="Arial" w:hAnsi="Arial" w:cs="B Nazanin" w:hint="cs"/>
                <w:rtl/>
                <w:lang w:val="en-GB"/>
              </w:rPr>
              <w:t xml:space="preserve"> تعداد 100 کودک و نوجوانان که </w:t>
            </w:r>
            <w:r>
              <w:rPr>
                <w:rFonts w:ascii="Arial" w:hAnsi="Arial" w:cs="B Nazanin" w:hint="cs"/>
                <w:rtl/>
                <w:lang w:val="en-GB"/>
              </w:rPr>
              <w:t xml:space="preserve">همسان سازی شده اند، </w:t>
            </w:r>
            <w:r w:rsidRPr="00B11487">
              <w:rPr>
                <w:rFonts w:ascii="Arial" w:hAnsi="Arial" w:cs="B Nazanin" w:hint="cs"/>
                <w:rtl/>
                <w:lang w:val="en-GB"/>
              </w:rPr>
              <w:t>به عنوان گروه شاهد انتخاب خواهند شد و جمع آوری اطلاعات مشابه با گروه بیمار انجام می شود. در مصاحبه روانپزشکی،</w:t>
            </w:r>
            <w:r>
              <w:rPr>
                <w:rFonts w:ascii="Arial" w:hAnsi="Arial" w:cs="B Nazanin" w:hint="cs"/>
                <w:rtl/>
                <w:lang w:val="en-GB"/>
              </w:rPr>
              <w:t xml:space="preserve"> </w:t>
            </w:r>
            <w:r w:rsidRPr="00B11487">
              <w:rPr>
                <w:rFonts w:ascii="Arial" w:hAnsi="Arial" w:cs="B Nazanin" w:hint="cs"/>
                <w:rtl/>
                <w:lang w:val="en-GB"/>
              </w:rPr>
              <w:t>روانپزشک نسبت به وضعیت کودک (که درد شکمی دارد  یا خیر)</w:t>
            </w:r>
            <w:r>
              <w:rPr>
                <w:rFonts w:ascii="Arial" w:hAnsi="Arial" w:cs="B Nazanin" w:hint="cs"/>
                <w:rtl/>
                <w:lang w:val="en-GB"/>
              </w:rPr>
              <w:t xml:space="preserve"> </w:t>
            </w:r>
            <w:r w:rsidRPr="00B11487">
              <w:rPr>
                <w:rFonts w:ascii="Arial" w:hAnsi="Arial" w:cs="B Nazanin" w:hint="cs"/>
                <w:rtl/>
                <w:lang w:val="en-GB"/>
              </w:rPr>
              <w:t xml:space="preserve">آگاه نبوده و </w:t>
            </w:r>
            <w:r w:rsidRPr="00B11487">
              <w:rPr>
                <w:rFonts w:ascii="Arial" w:hAnsi="Arial" w:cs="B Nazanin"/>
                <w:lang w:val="en-GB"/>
              </w:rPr>
              <w:t xml:space="preserve">blind </w:t>
            </w:r>
            <w:r w:rsidRPr="00B11487">
              <w:rPr>
                <w:rFonts w:ascii="Arial" w:hAnsi="Arial" w:cs="B Nazanin" w:hint="cs"/>
                <w:rtl/>
                <w:lang w:val="en-GB"/>
              </w:rPr>
              <w:t xml:space="preserve"> می باشد.</w:t>
            </w:r>
            <w:r w:rsidR="00800C35">
              <w:rPr>
                <w:rFonts w:ascii="Arial" w:hAnsi="Arial" w:cs="B Nazanin" w:hint="cs"/>
                <w:rtl/>
                <w:lang w:val="en-GB"/>
              </w:rPr>
              <w:t xml:space="preserve"> در نهایت شانس وجود بیماری های روانپزشکی در دو گروه شاهد و مورد محاسبه و نسبت آن ( نسبت شانس) گزارش می شود. نسبت شانس بیشتر از یک، وجود رابطه مثبت بین </w:t>
            </w:r>
            <w:r w:rsidR="00800C35">
              <w:rPr>
                <w:rFonts w:ascii="Arial" w:hAnsi="Arial" w:cs="B Nazanin" w:hint="cs"/>
                <w:rtl/>
                <w:lang w:val="en-GB"/>
              </w:rPr>
              <w:t>بیماری های روانپزشکی</w:t>
            </w:r>
            <w:r w:rsidR="00800C35">
              <w:rPr>
                <w:rFonts w:ascii="Arial" w:hAnsi="Arial" w:cs="B Nazanin" w:hint="cs"/>
                <w:rtl/>
                <w:lang w:val="en-GB"/>
              </w:rPr>
              <w:t xml:space="preserve"> و ابتلا به </w:t>
            </w:r>
            <w:r w:rsidR="00800C35" w:rsidRPr="00B11487">
              <w:rPr>
                <w:rFonts w:ascii="Arial" w:hAnsi="Arial" w:cs="B Nazanin" w:hint="cs"/>
                <w:rtl/>
                <w:lang w:val="en-GB"/>
              </w:rPr>
              <w:t xml:space="preserve">درد شکمی راجعه </w:t>
            </w:r>
            <w:r w:rsidR="00800C35">
              <w:rPr>
                <w:rFonts w:ascii="Arial" w:hAnsi="Arial" w:cs="B Nazanin" w:hint="cs"/>
                <w:rtl/>
                <w:lang w:val="en-GB"/>
              </w:rPr>
              <w:t>را بیان می کند و نشان می دهد شانس بروز دردهای شکمی راجعه در بیماران مبتلا به اختلالات روانپزشکی بیشتر است. و نسبت شانس کمتر از یک نشاندهنده اثر محافظتی بیماریهای روانی به درد شکمی راجعه می باشد.</w:t>
            </w:r>
          </w:p>
          <w:p w:rsidR="00B11487" w:rsidRPr="00B11487" w:rsidRDefault="00B11487" w:rsidP="00E81B12">
            <w:pPr>
              <w:spacing w:line="360" w:lineRule="exact"/>
              <w:ind w:right="58"/>
              <w:jc w:val="both"/>
              <w:rPr>
                <w:rFonts w:ascii="Arial" w:hAnsi="Arial" w:cs="B Nazanin"/>
                <w:rtl/>
                <w:lang w:val="en-GB"/>
              </w:rPr>
            </w:pPr>
            <w:r w:rsidRPr="00B11487">
              <w:rPr>
                <w:rFonts w:ascii="Arial" w:hAnsi="Arial" w:cs="B Nazanin" w:hint="cs"/>
                <w:rtl/>
                <w:lang w:val="en-GB"/>
              </w:rPr>
              <w:t xml:space="preserve"> </w:t>
            </w:r>
          </w:p>
          <w:p w:rsidR="00C44924" w:rsidRPr="00B11487" w:rsidRDefault="00C44924" w:rsidP="00E81B12">
            <w:pPr>
              <w:spacing w:line="360" w:lineRule="exact"/>
              <w:ind w:right="58"/>
              <w:jc w:val="both"/>
              <w:rPr>
                <w:rFonts w:ascii="Arial" w:hAnsi="Arial" w:cs="B Nazanin"/>
                <w:b/>
                <w:bCs/>
                <w:rtl/>
                <w:lang w:bidi="fa-IR"/>
              </w:rPr>
            </w:pPr>
            <w:r w:rsidRPr="00B11487">
              <w:rPr>
                <w:rFonts w:ascii="Arial" w:hAnsi="Arial" w:cs="B Nazanin" w:hint="cs"/>
                <w:b/>
                <w:bCs/>
                <w:u w:val="single"/>
                <w:rtl/>
                <w:lang w:val="en-GB"/>
              </w:rPr>
              <w:t>روش آماری مورد استفاده برای توصیف یا مقایسه پیامدهای قابل اندازه گیری اصلی و پیامد مورد استفاده برای محاسبه حجم نمونه</w:t>
            </w:r>
            <w:r w:rsidRPr="005A675B">
              <w:rPr>
                <w:rFonts w:ascii="Arial" w:hAnsi="Arial" w:cs="B Nazanin" w:hint="cs"/>
                <w:b/>
                <w:bCs/>
                <w:rtl/>
                <w:lang w:val="en-GB"/>
              </w:rPr>
              <w:t xml:space="preserve">: </w:t>
            </w:r>
            <w:r w:rsidRPr="005A675B">
              <w:rPr>
                <w:rFonts w:ascii="Arial" w:hAnsi="Arial" w:cs="B Nazanin" w:hint="cs"/>
                <w:rtl/>
                <w:lang w:val="en-GB"/>
              </w:rPr>
              <w:t xml:space="preserve">آزمون </w:t>
            </w:r>
            <w:r w:rsidR="00B11487">
              <w:rPr>
                <w:rFonts w:ascii="Arial" w:hAnsi="Arial" w:cs="B Nazanin" w:hint="cs"/>
                <w:rtl/>
                <w:lang w:val="en-GB"/>
              </w:rPr>
              <w:t xml:space="preserve">های </w:t>
            </w:r>
            <w:r w:rsidR="00B11487">
              <w:rPr>
                <w:rFonts w:ascii="Arial" w:hAnsi="Arial" w:cs="B Nazanin"/>
              </w:rPr>
              <w:t>t</w:t>
            </w:r>
            <w:r w:rsidR="00B11487">
              <w:rPr>
                <w:rFonts w:ascii="Arial" w:hAnsi="Arial" w:cs="B Nazanin" w:hint="cs"/>
                <w:rtl/>
                <w:lang w:bidi="fa-IR"/>
              </w:rPr>
              <w:t>، کای دو و در صورت نیاز رگرسیون لجستیک</w:t>
            </w:r>
          </w:p>
          <w:p w:rsidR="00B11487" w:rsidRPr="00B11487" w:rsidRDefault="00C44924" w:rsidP="00800C35">
            <w:pPr>
              <w:spacing w:line="360" w:lineRule="exact"/>
              <w:ind w:right="58"/>
              <w:jc w:val="both"/>
              <w:rPr>
                <w:rFonts w:ascii="Arial" w:hAnsi="Arial" w:cs="B Nazanin"/>
                <w:rtl/>
                <w:lang w:bidi="fa-IR"/>
              </w:rPr>
            </w:pPr>
            <w:r w:rsidRPr="00B11487">
              <w:rPr>
                <w:rFonts w:ascii="Arial" w:hAnsi="Arial" w:cs="B Nazanin" w:hint="cs"/>
                <w:b/>
                <w:bCs/>
                <w:u w:val="single"/>
                <w:rtl/>
                <w:lang w:val="en-GB"/>
              </w:rPr>
              <w:t>پیامد مورد استفاده برای محاسبه حجم نمونه</w:t>
            </w:r>
            <w:r w:rsidRPr="005A675B">
              <w:rPr>
                <w:rFonts w:ascii="Arial" w:hAnsi="Arial" w:cs="B Nazanin" w:hint="cs"/>
                <w:b/>
                <w:bCs/>
                <w:rtl/>
                <w:lang w:val="en-GB"/>
              </w:rPr>
              <w:t xml:space="preserve">: </w:t>
            </w:r>
            <w:r w:rsidR="00800C35">
              <w:rPr>
                <w:rFonts w:ascii="Arial" w:hAnsi="Arial" w:cs="B Nazanin" w:hint="cs"/>
                <w:rtl/>
                <w:lang w:bidi="fa-IR"/>
              </w:rPr>
              <w:t>نسبت شانس</w:t>
            </w:r>
          </w:p>
          <w:p w:rsidR="00B11487" w:rsidRDefault="00B11487" w:rsidP="00E81B12">
            <w:pPr>
              <w:spacing w:line="360" w:lineRule="exact"/>
              <w:ind w:right="58"/>
              <w:jc w:val="both"/>
              <w:rPr>
                <w:rFonts w:ascii="Arial" w:hAnsi="Arial" w:cs="B Nazanin"/>
                <w:rtl/>
                <w:lang w:val="en-GB"/>
              </w:rPr>
            </w:pPr>
          </w:p>
          <w:p w:rsidR="00B11487" w:rsidRDefault="00C44924" w:rsidP="00E81B12">
            <w:pPr>
              <w:spacing w:line="360" w:lineRule="exact"/>
              <w:ind w:right="58"/>
              <w:jc w:val="both"/>
              <w:rPr>
                <w:rFonts w:ascii="Arial" w:hAnsi="Arial" w:cs="B Nazanin"/>
                <w:rtl/>
                <w:lang w:val="en-GB"/>
              </w:rPr>
            </w:pPr>
            <w:r w:rsidRPr="00E05F00">
              <w:rPr>
                <w:rFonts w:ascii="Arial" w:hAnsi="Arial" w:cs="B Nazanin" w:hint="cs"/>
                <w:b/>
                <w:bCs/>
                <w:u w:val="single"/>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w:t>
            </w:r>
            <w:r w:rsidRPr="005A675B">
              <w:rPr>
                <w:rFonts w:ascii="Arial" w:hAnsi="Arial" w:cs="B Nazanin" w:hint="cs"/>
                <w:b/>
                <w:bCs/>
                <w:rtl/>
                <w:lang w:val="en-GB"/>
              </w:rPr>
              <w:t xml:space="preserve"> ...):</w:t>
            </w:r>
            <w:r w:rsidRPr="005A675B">
              <w:rPr>
                <w:rFonts w:ascii="Arial" w:hAnsi="Arial" w:cs="B Nazanin" w:hint="cs"/>
                <w:rtl/>
                <w:lang w:val="en-GB"/>
              </w:rPr>
              <w:t xml:space="preserve"> </w:t>
            </w:r>
          </w:p>
          <w:p w:rsidR="00B11487" w:rsidRDefault="00B11487" w:rsidP="00E81B12">
            <w:pPr>
              <w:spacing w:line="360" w:lineRule="exact"/>
              <w:ind w:right="58"/>
              <w:jc w:val="both"/>
              <w:rPr>
                <w:rFonts w:ascii="Arial" w:hAnsi="Arial" w:cs="B Nazanin"/>
                <w:rtl/>
                <w:lang w:val="en-GB"/>
              </w:rPr>
            </w:pPr>
          </w:p>
          <w:p w:rsidR="00C44924" w:rsidRDefault="00C44924" w:rsidP="00E81B12">
            <w:pPr>
              <w:spacing w:line="360" w:lineRule="exact"/>
              <w:ind w:right="58"/>
              <w:jc w:val="both"/>
              <w:rPr>
                <w:rFonts w:ascii="Arial" w:hAnsi="Arial" w:cs="B Nazanin"/>
                <w:rtl/>
                <w:lang w:val="en-GB"/>
              </w:rPr>
            </w:pPr>
            <w:r w:rsidRPr="00E05F00">
              <w:rPr>
                <w:rFonts w:ascii="Arial" w:hAnsi="Arial" w:cs="B Nazanin" w:hint="cs"/>
                <w:b/>
                <w:bCs/>
                <w:u w:val="single"/>
                <w:rtl/>
                <w:lang w:val="en-GB"/>
              </w:rPr>
              <w:t>حجم نمونه نهایی با اشاره به میزان خطای نوع اول و دوم تحمل شده (در مجموع و در هر گروه پژوهش به همراه مدت زمان احتمالی برای رسیدن به آن):</w:t>
            </w:r>
            <w:r w:rsidRPr="005A675B">
              <w:rPr>
                <w:rFonts w:ascii="Arial" w:hAnsi="Arial" w:cs="B Nazanin" w:hint="cs"/>
                <w:b/>
                <w:bCs/>
                <w:rtl/>
                <w:lang w:val="en-GB"/>
              </w:rPr>
              <w:t xml:space="preserve"> </w:t>
            </w:r>
            <w:r w:rsidRPr="005A675B">
              <w:rPr>
                <w:rFonts w:ascii="Arial" w:hAnsi="Arial" w:cs="B Nazanin" w:hint="cs"/>
                <w:rtl/>
                <w:lang w:val="en-GB"/>
              </w:rPr>
              <w:t xml:space="preserve">با آلفا </w:t>
            </w:r>
            <w:r w:rsidR="00193CC0">
              <w:rPr>
                <w:rFonts w:ascii="Arial" w:hAnsi="Arial" w:cs="B Nazanin" w:hint="cs"/>
                <w:rtl/>
                <w:lang w:val="en-GB"/>
              </w:rPr>
              <w:t>05/0 و بتا 20/0 (قدرت 80 درصد) و نسبت 50% وجود اختلال با استفاده از فر</w:t>
            </w:r>
            <w:r w:rsidR="00800C35">
              <w:rPr>
                <w:rFonts w:ascii="Arial" w:hAnsi="Arial" w:cs="B Nazanin" w:hint="cs"/>
                <w:rtl/>
                <w:lang w:val="en-GB"/>
              </w:rPr>
              <w:t>م</w:t>
            </w:r>
            <w:bookmarkStart w:id="0" w:name="_GoBack"/>
            <w:bookmarkEnd w:id="0"/>
            <w:r w:rsidR="00193CC0">
              <w:rPr>
                <w:rFonts w:ascii="Arial" w:hAnsi="Arial" w:cs="B Nazanin" w:hint="cs"/>
                <w:rtl/>
                <w:lang w:val="en-GB"/>
              </w:rPr>
              <w:t xml:space="preserve">ول های لازم، </w:t>
            </w:r>
            <w:r w:rsidRPr="005A675B">
              <w:rPr>
                <w:rFonts w:ascii="Arial" w:hAnsi="Arial" w:cs="B Nazanin" w:hint="cs"/>
                <w:rtl/>
                <w:lang w:val="en-GB"/>
              </w:rPr>
              <w:t xml:space="preserve">حداقل </w:t>
            </w:r>
            <w:r w:rsidR="00B11487">
              <w:rPr>
                <w:rFonts w:ascii="Arial" w:hAnsi="Arial" w:cs="B Nazanin" w:hint="cs"/>
                <w:rtl/>
                <w:lang w:val="en-GB"/>
              </w:rPr>
              <w:t>100</w:t>
            </w:r>
            <w:r w:rsidRPr="005A675B">
              <w:rPr>
                <w:rFonts w:ascii="Arial" w:hAnsi="Arial" w:cs="B Nazanin" w:hint="cs"/>
                <w:rtl/>
                <w:lang w:val="en-GB"/>
              </w:rPr>
              <w:t xml:space="preserve"> </w:t>
            </w:r>
            <w:r w:rsidR="00B11487">
              <w:rPr>
                <w:rFonts w:ascii="Arial" w:hAnsi="Arial" w:cs="B Nazanin" w:hint="cs"/>
                <w:rtl/>
                <w:lang w:val="en-GB"/>
              </w:rPr>
              <w:t>کودک</w:t>
            </w:r>
            <w:r w:rsidRPr="005A675B">
              <w:rPr>
                <w:rFonts w:ascii="Arial" w:hAnsi="Arial" w:cs="B Nazanin" w:hint="cs"/>
                <w:rtl/>
                <w:lang w:val="en-GB"/>
              </w:rPr>
              <w:t xml:space="preserve"> در هر گروه نیاز خواهد بود </w:t>
            </w:r>
          </w:p>
          <w:p w:rsidR="00193CC0" w:rsidRPr="005A675B" w:rsidRDefault="00193CC0" w:rsidP="00E81B12">
            <w:pPr>
              <w:spacing w:line="360" w:lineRule="exact"/>
              <w:ind w:right="58"/>
              <w:jc w:val="both"/>
              <w:rPr>
                <w:rFonts w:ascii="Arial" w:hAnsi="Arial" w:cs="B Nazanin"/>
                <w:rtl/>
                <w:lang w:val="en-GB"/>
              </w:rPr>
            </w:pPr>
          </w:p>
          <w:p w:rsidR="00C44924" w:rsidRDefault="00C44924" w:rsidP="00E81B12">
            <w:pPr>
              <w:spacing w:line="360" w:lineRule="exact"/>
              <w:ind w:right="58"/>
              <w:jc w:val="both"/>
              <w:rPr>
                <w:rFonts w:ascii="Arial" w:hAnsi="Arial" w:cs="B Nazanin"/>
                <w:rtl/>
                <w:lang w:val="en-GB"/>
              </w:rPr>
            </w:pPr>
            <w:r w:rsidRPr="005A675B">
              <w:rPr>
                <w:rFonts w:ascii="Arial" w:hAnsi="Arial" w:cs="B Nazanin" w:hint="cs"/>
                <w:b/>
                <w:bCs/>
                <w:rtl/>
                <w:lang w:val="en-GB"/>
              </w:rPr>
              <w:t xml:space="preserve">زمان بندی کلی: </w:t>
            </w:r>
            <w:r w:rsidRPr="005A675B">
              <w:rPr>
                <w:rFonts w:ascii="Arial" w:hAnsi="Arial" w:cs="B Nazanin" w:hint="cs"/>
                <w:rtl/>
                <w:lang w:val="en-GB"/>
              </w:rPr>
              <w:t xml:space="preserve">چهار هفته برای آماده سازی مقدمات کار، </w:t>
            </w:r>
            <w:r w:rsidR="00193CC0">
              <w:rPr>
                <w:rFonts w:ascii="Arial" w:hAnsi="Arial" w:cs="B Nazanin" w:hint="cs"/>
                <w:rtl/>
                <w:lang w:val="en-GB"/>
              </w:rPr>
              <w:t>24</w:t>
            </w:r>
            <w:r w:rsidRPr="005A675B">
              <w:rPr>
                <w:rFonts w:ascii="Arial" w:hAnsi="Arial" w:cs="B Nazanin" w:hint="cs"/>
                <w:rtl/>
                <w:lang w:val="en-GB"/>
              </w:rPr>
              <w:t xml:space="preserve"> هفته نمونه گیری</w:t>
            </w:r>
            <w:r w:rsidR="00193CC0">
              <w:rPr>
                <w:rFonts w:ascii="Arial" w:hAnsi="Arial" w:cs="B Nazanin" w:hint="cs"/>
                <w:rtl/>
                <w:lang w:val="en-GB"/>
              </w:rPr>
              <w:t xml:space="preserve"> ( مصاحبه روانپزشکی و پرکردن پرسشنامه) و</w:t>
            </w:r>
            <w:r w:rsidRPr="005A675B">
              <w:rPr>
                <w:rFonts w:ascii="Arial" w:hAnsi="Arial" w:cs="B Nazanin" w:hint="cs"/>
                <w:rtl/>
                <w:lang w:val="en-GB"/>
              </w:rPr>
              <w:t xml:space="preserve">  چهار هفته برای آنالیز نتاج و تهیه گزارش</w:t>
            </w:r>
          </w:p>
          <w:p w:rsidR="00115CBA" w:rsidRPr="00115CBA" w:rsidRDefault="00115CBA" w:rsidP="00E81B12">
            <w:pPr>
              <w:spacing w:line="360" w:lineRule="exact"/>
              <w:ind w:right="58"/>
              <w:jc w:val="both"/>
              <w:rPr>
                <w:rFonts w:ascii="Arial" w:hAnsi="Arial" w:cs="B Nazanin"/>
                <w:b/>
                <w:bCs/>
                <w:rtl/>
                <w:lang w:val="en-GB"/>
              </w:rPr>
            </w:pPr>
            <w:r w:rsidRPr="00115CBA">
              <w:rPr>
                <w:rFonts w:ascii="Arial" w:hAnsi="Arial" w:cs="B Nazanin" w:hint="cs"/>
                <w:b/>
                <w:bCs/>
                <w:highlight w:val="green"/>
                <w:rtl/>
                <w:lang w:val="en-GB"/>
              </w:rPr>
              <w:t>تکمیل فرم رضایت آگاهانه:</w:t>
            </w:r>
            <w:r w:rsidR="00193CC0">
              <w:rPr>
                <w:rFonts w:ascii="Arial" w:hAnsi="Arial" w:cs="B Nazanin" w:hint="cs"/>
                <w:b/>
                <w:bCs/>
                <w:rtl/>
                <w:lang w:val="en-GB"/>
              </w:rPr>
              <w:t>پرکردن رضایت آگاهانه والدین</w:t>
            </w:r>
          </w:p>
        </w:tc>
      </w:tr>
      <w:tr w:rsidR="00C44924" w:rsidRPr="00C45809" w:rsidTr="00620415">
        <w:trPr>
          <w:trHeight w:val="2381"/>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lastRenderedPageBreak/>
              <w:t>5</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C44924"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C44924" w:rsidRPr="0066491B"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C44924" w:rsidRPr="0013756E" w:rsidRDefault="00C44924" w:rsidP="00E81B12">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lastRenderedPageBreak/>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C44924" w:rsidRPr="0013756E" w:rsidRDefault="00C44924" w:rsidP="00E81B12">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w:t>
            </w:r>
            <w:r w:rsidR="00193CC0">
              <w:rPr>
                <w:rFonts w:ascii="Arial" w:hAnsi="Arial" w:cs="B Nazanin" w:hint="cs"/>
                <w:rtl/>
                <w:lang w:val="en-GB"/>
              </w:rPr>
              <w:t>گوارش کودکان</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w:t>
            </w:r>
            <w:r w:rsidR="00193CC0">
              <w:rPr>
                <w:rFonts w:ascii="Arial" w:hAnsi="Arial" w:cs="B Nazanin" w:hint="cs"/>
                <w:rtl/>
                <w:lang w:val="en-GB"/>
              </w:rPr>
              <w:t>گوارش</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w:t>
            </w:r>
            <w:r w:rsidR="00193CC0">
              <w:rPr>
                <w:rFonts w:ascii="Arial" w:hAnsi="Arial" w:cs="B Nazanin" w:hint="cs"/>
                <w:rtl/>
                <w:lang w:val="en-GB"/>
              </w:rPr>
              <w:t>اطفال</w:t>
            </w:r>
            <w:r w:rsidRPr="00502C54">
              <w:rPr>
                <w:rFonts w:ascii="Arial" w:hAnsi="Arial" w:cs="B Nazanin"/>
                <w:rtl/>
                <w:lang w:val="en-GB"/>
              </w:rPr>
              <w:t xml:space="preserve">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C44924" w:rsidRDefault="00C44924" w:rsidP="00E81B12">
            <w:pPr>
              <w:spacing w:line="360" w:lineRule="exact"/>
              <w:jc w:val="both"/>
              <w:rPr>
                <w:rFonts w:ascii="Arial" w:hAnsi="Arial" w:cs="B Nazanin"/>
                <w:rtl/>
                <w:lang w:val="en-GB"/>
              </w:rPr>
            </w:pPr>
            <w:r w:rsidRPr="00193CC0">
              <w:rPr>
                <w:rFonts w:ascii="Arial" w:hAnsi="Arial" w:cs="B Nazanin" w:hint="cs"/>
                <w:rtl/>
                <w:lang w:val="en-GB"/>
              </w:rPr>
              <w:lastRenderedPageBreak/>
              <w:t xml:space="preserve">تیم پژوهشی حاضر </w:t>
            </w:r>
            <w:r w:rsidR="00193CC0">
              <w:rPr>
                <w:rFonts w:ascii="Arial" w:hAnsi="Arial" w:cs="B Nazanin" w:hint="cs"/>
                <w:rtl/>
                <w:lang w:val="en-GB"/>
              </w:rPr>
              <w:t>چندین</w:t>
            </w:r>
            <w:r w:rsidRPr="00193CC0">
              <w:rPr>
                <w:rFonts w:ascii="Arial" w:hAnsi="Arial" w:cs="B Nazanin" w:hint="cs"/>
                <w:rtl/>
                <w:lang w:val="en-GB"/>
              </w:rPr>
              <w:t xml:space="preserve"> پروژه پژوهشی را در زمینه </w:t>
            </w:r>
            <w:r w:rsidR="00193CC0">
              <w:rPr>
                <w:rFonts w:ascii="Arial" w:hAnsi="Arial" w:cs="B Nazanin" w:hint="cs"/>
                <w:rtl/>
                <w:lang w:val="en-GB"/>
              </w:rPr>
              <w:t>های مشابه</w:t>
            </w:r>
            <w:r w:rsidRPr="00193CC0">
              <w:rPr>
                <w:rFonts w:ascii="Arial" w:hAnsi="Arial" w:cs="B Nazanin" w:hint="cs"/>
                <w:rtl/>
                <w:lang w:val="en-GB"/>
              </w:rPr>
              <w:t xml:space="preserve"> با موفقیت انجام به عنوان نمونه چهار مقاله شاخص ذیل را در این زمینه انجام داده است. </w:t>
            </w:r>
          </w:p>
          <w:p w:rsidR="00193CC0" w:rsidRPr="00193CC0" w:rsidRDefault="00193CC0" w:rsidP="00E81B12">
            <w:pPr>
              <w:spacing w:line="360" w:lineRule="exact"/>
              <w:jc w:val="both"/>
              <w:rPr>
                <w:rFonts w:ascii="Arial" w:hAnsi="Arial" w:cs="B Nazanin"/>
                <w:b/>
                <w:bCs/>
                <w:color w:val="FF0000"/>
                <w:sz w:val="20"/>
                <w:szCs w:val="20"/>
                <w:lang w:val="en-GB"/>
              </w:rPr>
            </w:pPr>
          </w:p>
          <w:p w:rsidR="00193CC0" w:rsidRPr="00193CC0" w:rsidRDefault="00C44924" w:rsidP="00E81B12">
            <w:pPr>
              <w:spacing w:line="360" w:lineRule="exact"/>
              <w:jc w:val="both"/>
              <w:rPr>
                <w:rFonts w:ascii="Arial" w:hAnsi="Arial" w:cs="B Nazanin"/>
                <w:b/>
                <w:bCs/>
                <w:u w:val="single"/>
                <w:rtl/>
                <w:lang w:val="en-GB"/>
              </w:rPr>
            </w:pPr>
            <w:r w:rsidRPr="00193CC0">
              <w:rPr>
                <w:rFonts w:ascii="Arial" w:hAnsi="Arial" w:cs="B Nazanin" w:hint="cs"/>
                <w:b/>
                <w:bCs/>
                <w:u w:val="single"/>
                <w:rtl/>
                <w:lang w:val="en-GB"/>
              </w:rPr>
              <w:t>موانع و ریسکهای احتمالی برای اجرای این پژوهش و نحوه مدیریت آنها در صورت وقوع</w:t>
            </w:r>
            <w:r w:rsidRPr="00193CC0">
              <w:rPr>
                <w:rFonts w:ascii="Arial" w:hAnsi="Arial" w:cs="B Nazanin"/>
                <w:b/>
                <w:bCs/>
                <w:u w:val="single"/>
                <w:rtl/>
                <w:lang w:val="en-GB"/>
              </w:rPr>
              <w:t>:</w:t>
            </w:r>
          </w:p>
          <w:p w:rsidR="00C44924" w:rsidRDefault="00C44924" w:rsidP="00A42A0E">
            <w:pPr>
              <w:spacing w:line="360" w:lineRule="exact"/>
              <w:jc w:val="both"/>
              <w:rPr>
                <w:rFonts w:ascii="Arial" w:hAnsi="Arial" w:cs="B Nazanin"/>
                <w:rtl/>
                <w:lang w:val="en-GB"/>
              </w:rPr>
            </w:pPr>
            <w:r>
              <w:rPr>
                <w:rFonts w:ascii="Arial" w:hAnsi="Arial" w:cs="B Nazanin" w:hint="cs"/>
                <w:b/>
                <w:bCs/>
                <w:rtl/>
                <w:lang w:val="en-GB"/>
              </w:rPr>
              <w:t xml:space="preserve"> </w:t>
            </w:r>
            <w:r>
              <w:rPr>
                <w:rFonts w:ascii="Arial" w:hAnsi="Arial" w:cs="B Nazanin" w:hint="cs"/>
                <w:rtl/>
                <w:lang w:val="en-GB"/>
              </w:rPr>
              <w:t>تنها ریسک محتمل عدم همکاری والدین است و امیدواریم با توجی</w:t>
            </w:r>
            <w:r w:rsidR="00A42A0E">
              <w:rPr>
                <w:rFonts w:ascii="Arial" w:hAnsi="Arial" w:cs="B Nazanin" w:hint="cs"/>
                <w:rtl/>
                <w:lang w:val="en-GB"/>
              </w:rPr>
              <w:t>ح</w:t>
            </w:r>
            <w:r>
              <w:rPr>
                <w:rFonts w:ascii="Arial" w:hAnsi="Arial" w:cs="B Nazanin" w:hint="cs"/>
                <w:rtl/>
                <w:lang w:val="en-GB"/>
              </w:rPr>
              <w:t xml:space="preserve"> مناسب، همکاری ایشان جلب شود.</w:t>
            </w:r>
          </w:p>
          <w:p w:rsidR="004D28C1" w:rsidRDefault="004D28C1" w:rsidP="00E81B12">
            <w:pPr>
              <w:spacing w:line="360" w:lineRule="exact"/>
              <w:ind w:right="58"/>
              <w:jc w:val="both"/>
              <w:rPr>
                <w:rFonts w:ascii="Arial" w:hAnsi="Arial" w:cs="B Nazanin"/>
                <w:b/>
                <w:bCs/>
                <w:highlight w:val="green"/>
                <w:rtl/>
                <w:lang w:val="en-GB" w:bidi="fa-IR"/>
              </w:rPr>
            </w:pPr>
          </w:p>
          <w:p w:rsidR="00C44924" w:rsidRPr="004D28C1" w:rsidRDefault="004D28C1" w:rsidP="00E81B12">
            <w:pPr>
              <w:spacing w:line="360" w:lineRule="exact"/>
              <w:ind w:right="58"/>
              <w:jc w:val="both"/>
              <w:rPr>
                <w:rFonts w:ascii="Arial" w:hAnsi="Arial" w:cs="B Nazanin"/>
                <w:b/>
                <w:bCs/>
                <w:highlight w:val="green"/>
                <w:rtl/>
                <w:lang w:val="en-GB" w:bidi="fa-IR"/>
              </w:rPr>
            </w:pPr>
            <w:r w:rsidRPr="004D28C1">
              <w:rPr>
                <w:rFonts w:ascii="Arial" w:hAnsi="Arial" w:cs="B Nazanin" w:hint="cs"/>
                <w:b/>
                <w:bCs/>
                <w:highlight w:val="green"/>
                <w:rtl/>
                <w:lang w:val="en-GB" w:bidi="fa-IR"/>
              </w:rPr>
              <w:t>نحوه مقابله با ریزش</w:t>
            </w:r>
            <w:r>
              <w:rPr>
                <w:rFonts w:ascii="Arial" w:hAnsi="Arial" w:cs="B Nazanin" w:hint="cs"/>
                <w:b/>
                <w:bCs/>
                <w:highlight w:val="green"/>
                <w:rtl/>
                <w:lang w:val="en-GB" w:bidi="fa-IR"/>
              </w:rPr>
              <w:t>، عدم همکاری</w:t>
            </w:r>
            <w:r w:rsidRPr="004D28C1">
              <w:rPr>
                <w:rFonts w:ascii="Arial" w:hAnsi="Arial" w:cs="B Nazanin" w:hint="cs"/>
                <w:b/>
                <w:bCs/>
                <w:highlight w:val="green"/>
                <w:rtl/>
                <w:lang w:val="en-GB" w:bidi="fa-IR"/>
              </w:rPr>
              <w:t>:</w:t>
            </w:r>
            <w:r w:rsidR="00193CC0">
              <w:rPr>
                <w:rFonts w:ascii="Arial" w:hAnsi="Arial" w:cs="B Nazanin" w:hint="cs"/>
                <w:b/>
                <w:bCs/>
                <w:highlight w:val="green"/>
                <w:rtl/>
                <w:lang w:val="en-GB" w:bidi="fa-IR"/>
              </w:rPr>
              <w:t xml:space="preserve"> </w:t>
            </w:r>
          </w:p>
          <w:p w:rsidR="004D28C1" w:rsidRDefault="004D28C1" w:rsidP="00E81B12">
            <w:pPr>
              <w:spacing w:line="360" w:lineRule="exact"/>
              <w:jc w:val="both"/>
              <w:rPr>
                <w:rFonts w:ascii="Arial" w:hAnsi="Arial" w:cs="B Nazanin"/>
                <w:rtl/>
                <w:lang w:val="en-GB"/>
              </w:rPr>
            </w:pPr>
          </w:p>
          <w:p w:rsidR="00B84BFD" w:rsidRDefault="00B84BFD" w:rsidP="00E81B12">
            <w:pPr>
              <w:spacing w:line="360" w:lineRule="exact"/>
              <w:jc w:val="both"/>
              <w:rPr>
                <w:rFonts w:ascii="Arial" w:hAnsi="Arial" w:cs="B Nazanin"/>
                <w:rtl/>
                <w:lang w:val="en-GB"/>
              </w:rPr>
            </w:pPr>
            <w:r w:rsidRPr="00B84BFD">
              <w:rPr>
                <w:rFonts w:ascii="Arial" w:hAnsi="Arial" w:cs="B Nazanin" w:hint="cs"/>
                <w:b/>
                <w:bCs/>
                <w:highlight w:val="green"/>
                <w:rtl/>
                <w:lang w:val="en-GB" w:bidi="fa-IR"/>
              </w:rPr>
              <w:t>نحوه مقابله با بیش هسان سازی</w:t>
            </w:r>
            <w:r w:rsidR="00AE5776">
              <w:rPr>
                <w:rFonts w:ascii="Arial" w:hAnsi="Arial" w:cs="B Nazanin" w:hint="cs"/>
                <w:b/>
                <w:bCs/>
                <w:highlight w:val="green"/>
                <w:rtl/>
                <w:lang w:val="en-GB" w:bidi="fa-IR"/>
              </w:rPr>
              <w:t xml:space="preserve"> (</w:t>
            </w:r>
            <w:r w:rsidR="00AE5776" w:rsidRPr="00AE5776">
              <w:rPr>
                <w:rFonts w:asciiTheme="majorBidi" w:hAnsiTheme="majorBidi" w:cstheme="majorBidi"/>
                <w:b/>
                <w:bCs/>
                <w:highlight w:val="green"/>
                <w:lang w:bidi="fa-IR"/>
              </w:rPr>
              <w:t>Overmatching</w:t>
            </w:r>
            <w:r w:rsidR="00AE5776">
              <w:rPr>
                <w:rFonts w:ascii="Arial" w:hAnsi="Arial" w:cs="B Nazanin" w:hint="cs"/>
                <w:b/>
                <w:bCs/>
                <w:highlight w:val="green"/>
                <w:rtl/>
                <w:lang w:bidi="fa-IR"/>
              </w:rPr>
              <w:t>)</w:t>
            </w:r>
            <w:r w:rsidRPr="00B84BFD">
              <w:rPr>
                <w:rFonts w:ascii="Arial" w:hAnsi="Arial" w:cs="B Nazanin" w:hint="cs"/>
                <w:b/>
                <w:bCs/>
                <w:highlight w:val="green"/>
                <w:rtl/>
                <w:lang w:val="en-GB" w:bidi="fa-IR"/>
              </w:rPr>
              <w:t>:</w:t>
            </w:r>
          </w:p>
          <w:p w:rsidR="00B84BFD" w:rsidRDefault="00B84BFD" w:rsidP="00E81B12">
            <w:pPr>
              <w:spacing w:line="360" w:lineRule="exact"/>
              <w:jc w:val="both"/>
              <w:rPr>
                <w:rFonts w:ascii="Arial" w:hAnsi="Arial" w:cs="B Nazanin"/>
                <w:rtl/>
                <w:lang w:val="en-GB"/>
              </w:rPr>
            </w:pPr>
          </w:p>
          <w:p w:rsidR="00D648F2" w:rsidRDefault="00D648F2"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مطالعات مورد شاهدی به شدت توسط برخی انواع سوگرایی تهدید می شوند. لطفا </w:t>
            </w:r>
            <w:r w:rsidR="00D40951" w:rsidRPr="00D40951">
              <w:rPr>
                <w:rFonts w:ascii="Arial" w:hAnsi="Arial" w:cs="B Nazanin" w:hint="cs"/>
                <w:b/>
                <w:bCs/>
                <w:highlight w:val="green"/>
                <w:rtl/>
                <w:lang w:val="en-GB" w:bidi="fa-IR"/>
              </w:rPr>
              <w:t>نحوه مقابله با</w:t>
            </w:r>
            <w:r>
              <w:rPr>
                <w:rFonts w:ascii="Arial" w:hAnsi="Arial" w:cs="B Nazanin" w:hint="cs"/>
                <w:b/>
                <w:bCs/>
                <w:highlight w:val="green"/>
                <w:rtl/>
                <w:lang w:val="en-GB" w:bidi="fa-IR"/>
              </w:rPr>
              <w:t xml:space="preserve"> هر یک را (در صورت وجود) ذکر نمایید:</w:t>
            </w:r>
          </w:p>
          <w:p w:rsidR="00D648F2" w:rsidRDefault="00326781"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نحوه مقابله با  </w:t>
            </w:r>
            <w:r w:rsidR="00D648F2">
              <w:rPr>
                <w:rFonts w:ascii="Arial" w:hAnsi="Arial" w:cs="B Nazanin" w:hint="cs"/>
                <w:b/>
                <w:bCs/>
                <w:highlight w:val="green"/>
                <w:rtl/>
                <w:lang w:val="en-GB" w:bidi="fa-IR"/>
              </w:rPr>
              <w:t>سوگرایی انتخاب</w:t>
            </w:r>
            <w:r w:rsidR="00A4018C">
              <w:rPr>
                <w:rFonts w:ascii="Arial" w:hAnsi="Arial" w:cs="B Nazanin" w:hint="cs"/>
                <w:b/>
                <w:bCs/>
                <w:highlight w:val="green"/>
                <w:rtl/>
                <w:lang w:val="en-GB" w:bidi="fa-IR"/>
              </w:rPr>
              <w:t xml:space="preserve"> (مورد، شاهد)</w:t>
            </w:r>
            <w:r w:rsidR="00D648F2">
              <w:rPr>
                <w:rFonts w:ascii="Arial" w:hAnsi="Arial" w:cs="B Nazanin" w:hint="cs"/>
                <w:b/>
                <w:bCs/>
                <w:highlight w:val="green"/>
                <w:rtl/>
                <w:lang w:val="en-GB" w:bidi="fa-IR"/>
              </w:rPr>
              <w:t>:</w:t>
            </w:r>
          </w:p>
          <w:p w:rsidR="00D04456" w:rsidRDefault="00D04456" w:rsidP="00E81B12">
            <w:pPr>
              <w:spacing w:line="360" w:lineRule="exact"/>
              <w:ind w:right="58"/>
              <w:jc w:val="both"/>
              <w:rPr>
                <w:rFonts w:ascii="Arial" w:hAnsi="Arial" w:cs="B Nazanin"/>
                <w:b/>
                <w:bCs/>
                <w:highlight w:val="green"/>
                <w:lang w:val="en-GB" w:bidi="fa-IR"/>
              </w:rPr>
            </w:pPr>
          </w:p>
          <w:p w:rsidR="00D648F2" w:rsidRDefault="00326781"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نحوه مقابله با  </w:t>
            </w:r>
            <w:r w:rsidR="00D648F2">
              <w:rPr>
                <w:rFonts w:ascii="Arial" w:hAnsi="Arial" w:cs="B Nazanin" w:hint="cs"/>
                <w:b/>
                <w:bCs/>
                <w:highlight w:val="green"/>
                <w:rtl/>
                <w:lang w:val="en-GB" w:bidi="fa-IR"/>
              </w:rPr>
              <w:t>سوگرایی</w:t>
            </w:r>
            <w:r w:rsidR="00D04456">
              <w:rPr>
                <w:rFonts w:ascii="Arial" w:hAnsi="Arial" w:cs="B Nazanin" w:hint="cs"/>
                <w:b/>
                <w:bCs/>
                <w:highlight w:val="green"/>
                <w:rtl/>
                <w:lang w:val="en-GB" w:bidi="fa-IR"/>
              </w:rPr>
              <w:t xml:space="preserve"> (یا محدودیت)</w:t>
            </w:r>
            <w:r w:rsidR="00D648F2">
              <w:rPr>
                <w:rFonts w:ascii="Arial" w:hAnsi="Arial" w:cs="B Nazanin" w:hint="cs"/>
                <w:b/>
                <w:bCs/>
                <w:highlight w:val="green"/>
                <w:rtl/>
                <w:lang w:val="en-GB" w:bidi="fa-IR"/>
              </w:rPr>
              <w:t xml:space="preserve"> یادآوری:</w:t>
            </w:r>
          </w:p>
          <w:p w:rsidR="00D40951" w:rsidRPr="006A6645" w:rsidRDefault="00326781" w:rsidP="009C08F9">
            <w:pPr>
              <w:rPr>
                <w:rFonts w:ascii="Arial" w:hAnsi="Arial" w:cs="B Nazanin"/>
                <w:b/>
                <w:bCs/>
                <w:color w:val="FF0000"/>
                <w:sz w:val="20"/>
                <w:szCs w:val="20"/>
                <w:rtl/>
                <w:lang w:val="en-GB" w:bidi="fa-IR"/>
              </w:rPr>
            </w:pPr>
            <w:r w:rsidRPr="006A6645">
              <w:rPr>
                <w:rFonts w:ascii="Arial" w:hAnsi="Arial" w:cs="B Nazanin" w:hint="cs"/>
                <w:b/>
                <w:bCs/>
                <w:color w:val="FF0000"/>
                <w:sz w:val="20"/>
                <w:szCs w:val="20"/>
                <w:rtl/>
                <w:lang w:val="en-GB" w:bidi="fa-IR"/>
              </w:rPr>
              <w:t>سوگرایی یاداوری: هنگامی که از موارد و شاهد ها خواسته می شود تا سابقه مواجهه قبلی خود را به یاداورند، مواردی که میدانند مبتلا به بیماری تحت مطالعه می باشند با احتمال بیشتری مواج</w:t>
            </w:r>
            <w:r w:rsidR="009C08F9">
              <w:rPr>
                <w:rFonts w:ascii="Arial" w:hAnsi="Arial" w:cs="B Nazanin" w:hint="cs"/>
                <w:b/>
                <w:bCs/>
                <w:color w:val="FF0000"/>
                <w:sz w:val="20"/>
                <w:szCs w:val="20"/>
                <w:rtl/>
                <w:lang w:val="en-GB" w:bidi="fa-IR"/>
              </w:rPr>
              <w:t>ه</w:t>
            </w:r>
            <w:r w:rsidRPr="006A6645">
              <w:rPr>
                <w:rFonts w:ascii="Arial" w:hAnsi="Arial" w:cs="B Nazanin" w:hint="cs"/>
                <w:b/>
                <w:bCs/>
                <w:color w:val="FF0000"/>
                <w:sz w:val="20"/>
                <w:szCs w:val="20"/>
                <w:rtl/>
                <w:lang w:val="en-GB" w:bidi="fa-IR"/>
              </w:rPr>
              <w:t>ه را به یاد می اورند.</w:t>
            </w:r>
          </w:p>
          <w:p w:rsidR="00C44924" w:rsidRPr="00BA7BAF" w:rsidRDefault="00C44924" w:rsidP="00E81B12">
            <w:pPr>
              <w:spacing w:line="360" w:lineRule="exact"/>
              <w:jc w:val="both"/>
              <w:rPr>
                <w:rFonts w:ascii="Arial" w:hAnsi="Arial" w:cs="B Nazanin"/>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Pr="001433CC" w:rsidRDefault="00C44924" w:rsidP="00E81B12">
            <w:pPr>
              <w:spacing w:line="360" w:lineRule="exact"/>
              <w:jc w:val="both"/>
              <w:rPr>
                <w:rFonts w:ascii="Arial" w:hAnsi="Arial" w:cs="B Nazanin"/>
                <w:rtl/>
                <w:lang w:val="en-GB"/>
              </w:rPr>
            </w:pPr>
          </w:p>
        </w:tc>
      </w:tr>
      <w:tr w:rsidR="00C44924" w:rsidRPr="00FC55DC" w:rsidTr="00620415">
        <w:trPr>
          <w:trHeight w:val="165"/>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4</w:t>
            </w:r>
          </w:p>
          <w:p w:rsidR="00C44924" w:rsidRPr="001A356D" w:rsidRDefault="00C44924" w:rsidP="00E81B12">
            <w:pPr>
              <w:jc w:val="center"/>
              <w:rPr>
                <w:rFonts w:ascii="Arial" w:hAnsi="Arial" w:cs="B Nazanin"/>
                <w:sz w:val="20"/>
                <w:szCs w:val="20"/>
                <w:rtl/>
                <w:lang w:val="en-GB"/>
              </w:rPr>
            </w:pPr>
            <w:r w:rsidRPr="001A356D">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p>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t>5</w:t>
            </w:r>
          </w:p>
          <w:p w:rsidR="00C44924" w:rsidRPr="00505E57" w:rsidRDefault="00C44924" w:rsidP="00E81B12">
            <w:pPr>
              <w:jc w:val="center"/>
              <w:rPr>
                <w:rFonts w:ascii="Arial" w:hAnsi="Arial" w:cs="B Nazanin"/>
                <w:sz w:val="18"/>
                <w:szCs w:val="18"/>
                <w:rtl/>
                <w:lang w:val="en-GB"/>
              </w:rPr>
            </w:pPr>
            <w:r w:rsidRPr="00505E57">
              <w:rPr>
                <w:rFonts w:ascii="Arial" w:hAnsi="Arial" w:cs="B Nazanin" w:hint="cs"/>
                <w:sz w:val="14"/>
                <w:szCs w:val="14"/>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lastRenderedPageBreak/>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p w:rsidR="00C44924" w:rsidRPr="00505E57" w:rsidRDefault="00C44924" w:rsidP="00E81B12">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tc>
        <w:tc>
          <w:tcPr>
            <w:tcW w:w="10407" w:type="dxa"/>
            <w:tcBorders>
              <w:top w:val="single" w:sz="4" w:space="0" w:color="auto"/>
            </w:tcBorders>
          </w:tcPr>
          <w:p w:rsidR="00C44924" w:rsidRPr="00DC7272" w:rsidRDefault="00C44924" w:rsidP="00E81B12">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C44924" w:rsidRPr="0057554D" w:rsidRDefault="00C44924" w:rsidP="00E81B12">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C44924" w:rsidRPr="005A675B" w:rsidRDefault="00C44924" w:rsidP="00A42A0E">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sidR="00193CC0">
              <w:rPr>
                <w:rFonts w:ascii="B Nazanin" w:cs="B Nazanin" w:hint="cs"/>
                <w:rtl/>
                <w:lang w:val="nl-NL"/>
              </w:rPr>
              <w:t>ایجاد اختلالات روانپزشکی در کو</w:t>
            </w:r>
            <w:r w:rsidR="00A42A0E">
              <w:rPr>
                <w:rFonts w:ascii="B Nazanin" w:cs="B Nazanin" w:hint="cs"/>
                <w:rtl/>
                <w:lang w:val="nl-NL"/>
              </w:rPr>
              <w:t>د</w:t>
            </w:r>
            <w:r w:rsidR="00193CC0">
              <w:rPr>
                <w:rFonts w:ascii="B Nazanin" w:cs="B Nazanin" w:hint="cs"/>
                <w:rtl/>
                <w:lang w:val="nl-NL"/>
              </w:rPr>
              <w:t>کان</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sidR="00193CC0">
              <w:rPr>
                <w:rFonts w:ascii="B Nazanin" w:cs="B Nazanin" w:hint="cs"/>
                <w:rtl/>
                <w:lang w:val="nl-NL"/>
              </w:rPr>
              <w:t>کاهش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sidR="00193CC0">
              <w:rPr>
                <w:rFonts w:ascii="B Nazanin" w:cs="B Nazanin" w:hint="cs"/>
                <w:rtl/>
                <w:lang w:val="nl-NL"/>
              </w:rPr>
              <w:t xml:space="preserve">روان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C44924" w:rsidRDefault="00C44924" w:rsidP="00E81B12">
            <w:pPr>
              <w:spacing w:line="360" w:lineRule="exact"/>
              <w:rPr>
                <w:rFonts w:ascii="Arial" w:hAnsi="Arial" w:cs="B Nazanin"/>
                <w:b/>
                <w:bCs/>
                <w:sz w:val="20"/>
                <w:szCs w:val="20"/>
                <w:u w:val="single"/>
                <w:rtl/>
                <w:lang w:val="en-GB"/>
              </w:rPr>
            </w:pPr>
          </w:p>
          <w:p w:rsidR="00C44924" w:rsidRDefault="00C44924" w:rsidP="00E81B12">
            <w:pPr>
              <w:spacing w:line="360" w:lineRule="exact"/>
              <w:rPr>
                <w:rFonts w:ascii="Arial" w:hAnsi="Arial" w:cs="B Nazanin"/>
                <w:b/>
                <w:bCs/>
                <w:sz w:val="20"/>
                <w:szCs w:val="20"/>
                <w:u w:val="single"/>
                <w:rtl/>
                <w:lang w:val="en-GB"/>
              </w:rPr>
            </w:pPr>
          </w:p>
          <w:p w:rsidR="00C44924" w:rsidRDefault="00C44924" w:rsidP="00E81B12">
            <w:pPr>
              <w:spacing w:line="360" w:lineRule="exact"/>
              <w:rPr>
                <w:rFonts w:ascii="Arial" w:hAnsi="Arial" w:cs="B Nazanin"/>
                <w:b/>
                <w:bCs/>
                <w:sz w:val="20"/>
                <w:szCs w:val="20"/>
                <w:u w:val="single"/>
                <w:rtl/>
                <w:lang w:val="en-GB"/>
              </w:rPr>
            </w:pPr>
          </w:p>
          <w:p w:rsidR="00C44924" w:rsidRPr="00012AF3" w:rsidRDefault="00C44924" w:rsidP="00E81B12">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193CC0">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C44924" w:rsidRDefault="00C44924" w:rsidP="00E81B12">
            <w:pPr>
              <w:rPr>
                <w:rFonts w:ascii="Arial" w:hAnsi="Arial" w:cs="B Nazanin"/>
                <w:b/>
                <w:bCs/>
                <w:color w:val="FF0000"/>
                <w:sz w:val="20"/>
                <w:szCs w:val="20"/>
                <w:u w:val="single"/>
                <w:rtl/>
                <w:lang w:val="en-GB"/>
              </w:rPr>
            </w:pPr>
          </w:p>
          <w:p w:rsidR="00C44924" w:rsidRPr="00DC7272" w:rsidRDefault="00C44924" w:rsidP="00E81B12">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3E20EE" w:rsidRDefault="00C44924" w:rsidP="00E81B12">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C44924" w:rsidRDefault="00C44924" w:rsidP="00E81B12">
            <w:pPr>
              <w:pStyle w:val="ListParagraph"/>
              <w:spacing w:line="360" w:lineRule="atLeast"/>
              <w:ind w:left="0"/>
              <w:jc w:val="both"/>
              <w:rPr>
                <w:rFonts w:ascii="Arial" w:hAnsi="Arial" w:cs="B Nazanin"/>
                <w:b/>
                <w:bCs/>
                <w:rtl/>
                <w:lang w:val="en-GB"/>
              </w:rPr>
            </w:pPr>
          </w:p>
          <w:p w:rsidR="00C44924" w:rsidRDefault="00C44924" w:rsidP="00E81B12">
            <w:pPr>
              <w:pStyle w:val="ListParagraph"/>
              <w:spacing w:line="360" w:lineRule="atLeast"/>
              <w:ind w:left="0"/>
              <w:jc w:val="both"/>
              <w:rPr>
                <w:rFonts w:ascii="Arial" w:hAnsi="Arial" w:cs="B Nazanin"/>
                <w:b/>
                <w:bCs/>
                <w:rtl/>
                <w:lang w:val="en-GB"/>
              </w:rPr>
            </w:pPr>
          </w:p>
          <w:p w:rsidR="00C44924" w:rsidRDefault="00C44924" w:rsidP="00E81B12">
            <w:pPr>
              <w:pStyle w:val="ListParagraph"/>
              <w:spacing w:line="360" w:lineRule="atLeast"/>
              <w:ind w:left="0"/>
              <w:jc w:val="both"/>
              <w:rPr>
                <w:rFonts w:ascii="Arial" w:hAnsi="Arial" w:cs="B Nazanin"/>
                <w:b/>
                <w:bCs/>
                <w:rtl/>
                <w:lang w:val="en-GB"/>
              </w:rPr>
            </w:pPr>
          </w:p>
          <w:p w:rsidR="00C44924" w:rsidRPr="00B92AC1" w:rsidRDefault="00C44924" w:rsidP="00E81B12">
            <w:pPr>
              <w:pStyle w:val="ListParagraph"/>
              <w:spacing w:line="360" w:lineRule="atLeast"/>
              <w:ind w:left="0"/>
              <w:jc w:val="both"/>
              <w:rPr>
                <w:rFonts w:ascii="Arial" w:hAnsi="Arial" w:cs="B Nazanin"/>
                <w:b/>
                <w:bCs/>
                <w:sz w:val="20"/>
                <w:szCs w:val="20"/>
                <w:lang w:val="en-GB"/>
              </w:rPr>
            </w:pPr>
          </w:p>
          <w:p w:rsidR="00C44924" w:rsidRPr="00DC7272" w:rsidRDefault="00C44924" w:rsidP="00E81B12">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5F4298" w:rsidRDefault="00C44924" w:rsidP="00E81B12">
            <w:pPr>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C44924" w:rsidRPr="005F4298" w:rsidRDefault="00D512FD" w:rsidP="00A42A0E">
            <w:pPr>
              <w:spacing w:line="360" w:lineRule="exact"/>
              <w:jc w:val="both"/>
              <w:rPr>
                <w:rFonts w:ascii="Arial" w:hAnsi="Arial" w:cs="B Nazanin"/>
                <w:rtl/>
                <w:lang w:bidi="fa-IR"/>
              </w:rPr>
            </w:pPr>
            <w:r>
              <w:rPr>
                <w:rFonts w:ascii="Arial" w:hAnsi="Arial" w:cs="B Nazanin" w:hint="cs"/>
                <w:rtl/>
                <w:lang w:bidi="fa-IR"/>
              </w:rPr>
              <w:t>دستورالعمل های تغذیه ای کودکان و نوجوانان در مراکز بهداشتی می تواند در کاهش ابتلای کودکان به اختلالات روانپزشکی و بیماری هایی نظیر</w:t>
            </w:r>
            <w:r w:rsidRPr="00B11487">
              <w:rPr>
                <w:rFonts w:ascii="Arial" w:hAnsi="Arial" w:cs="B Nazanin" w:hint="cs"/>
                <w:rtl/>
                <w:lang w:val="en-GB"/>
              </w:rPr>
              <w:t xml:space="preserve"> درد شکمی راجعه </w:t>
            </w:r>
            <w:r>
              <w:rPr>
                <w:rFonts w:ascii="Arial" w:hAnsi="Arial" w:cs="B Nazanin" w:hint="cs"/>
                <w:rtl/>
                <w:lang w:val="en-GB"/>
              </w:rPr>
              <w:t>کمک شایانی نماید.</w:t>
            </w:r>
          </w:p>
        </w:tc>
      </w:tr>
      <w:tr w:rsidR="00C44924" w:rsidRPr="00C45809" w:rsidTr="00620415">
        <w:trPr>
          <w:trHeight w:val="2381"/>
          <w:jc w:val="center"/>
        </w:trPr>
        <w:tc>
          <w:tcPr>
            <w:tcW w:w="483" w:type="dxa"/>
            <w:tcBorders>
              <w:top w:val="single" w:sz="4" w:space="0" w:color="auto"/>
              <w:bottom w:val="single" w:sz="4" w:space="0" w:color="auto"/>
            </w:tcBorders>
          </w:tcPr>
          <w:p w:rsidR="00C44924" w:rsidRPr="00505E57" w:rsidRDefault="00C44924" w:rsidP="00E81B12">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C44924" w:rsidRPr="00505E57" w:rsidRDefault="00C44924" w:rsidP="00E81B12">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C44924" w:rsidRPr="001A356D" w:rsidRDefault="00C44924" w:rsidP="00E81B12">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C44924" w:rsidRPr="00FC55DC" w:rsidRDefault="00C44924" w:rsidP="00E81B12">
            <w:pPr>
              <w:spacing w:line="360" w:lineRule="exact"/>
              <w:jc w:val="both"/>
              <w:rPr>
                <w:rFonts w:ascii="Arial" w:hAnsi="Arial" w:cs="B Nazanin"/>
                <w:b/>
                <w:bCs/>
                <w:sz w:val="20"/>
                <w:szCs w:val="20"/>
                <w:lang w:val="en-GB"/>
              </w:rPr>
            </w:pPr>
          </w:p>
        </w:tc>
      </w:tr>
      <w:tr w:rsidR="00C44924" w:rsidRPr="00C45809" w:rsidTr="00620415">
        <w:trPr>
          <w:trHeight w:val="12855"/>
          <w:jc w:val="center"/>
        </w:trPr>
        <w:tc>
          <w:tcPr>
            <w:tcW w:w="483" w:type="dxa"/>
            <w:tcBorders>
              <w:top w:val="single" w:sz="4" w:space="0" w:color="auto"/>
            </w:tcBorders>
          </w:tcPr>
          <w:p w:rsidR="00C44924" w:rsidRPr="00505E57" w:rsidRDefault="00C44924" w:rsidP="00E81B12">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C44924" w:rsidRDefault="00C44924" w:rsidP="00E81B12">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C44924" w:rsidRPr="001A356D" w:rsidRDefault="00C44924" w:rsidP="00E81B12">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C44924" w:rsidRDefault="00C44924" w:rsidP="00E81B12">
      <w:pPr>
        <w:bidi w:val="0"/>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lastRenderedPageBreak/>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C44924" w:rsidRPr="002174D3" w:rsidRDefault="00C44924" w:rsidP="00E81B12">
      <w:pPr>
        <w:pStyle w:val="ListParagraph"/>
        <w:numPr>
          <w:ilvl w:val="1"/>
          <w:numId w:val="40"/>
        </w:numPr>
        <w:spacing w:before="100"/>
        <w:ind w:left="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ایده، تهیه طرح پیشنهادی و اجرای آن در آینده دخالت داشته اند (هیات علمی یا دانشجو) ذکر شده است.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C44924" w:rsidRPr="00332F86"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ده صفحه یا کمتر است</w:t>
      </w:r>
      <w:r w:rsidRPr="002174D3">
        <w:rPr>
          <w:rFonts w:asciiTheme="minorBidi" w:hAnsiTheme="minorBidi" w:cs="B Nazanin" w:hint="cs"/>
          <w:b/>
          <w:bCs/>
          <w:sz w:val="20"/>
          <w:szCs w:val="20"/>
          <w:rtl/>
          <w:lang w:bidi="fa-IR"/>
        </w:rPr>
        <w:t>.</w:t>
      </w:r>
    </w:p>
    <w:p w:rsidR="00C44924" w:rsidRPr="00332F86" w:rsidRDefault="00C44924" w:rsidP="00E81B12">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C44924" w:rsidRPr="00332F86" w:rsidRDefault="00C44924" w:rsidP="00E81B12">
      <w:pPr>
        <w:rPr>
          <w:rFonts w:asciiTheme="minorBidi" w:hAnsiTheme="minorBidi" w:cs="B Nazanin"/>
          <w:b/>
          <w:bCs/>
          <w:sz w:val="20"/>
          <w:szCs w:val="20"/>
          <w:lang w:bidi="fa-IR"/>
        </w:rPr>
      </w:pPr>
    </w:p>
    <w:p w:rsidR="00C44924" w:rsidRDefault="00C44924" w:rsidP="00E81B12">
      <w:pPr>
        <w:rPr>
          <w:rFonts w:asciiTheme="minorBidi" w:hAnsiTheme="minorBidi" w:cs="B Nazanin"/>
          <w:b/>
          <w:bCs/>
          <w:sz w:val="20"/>
          <w:szCs w:val="20"/>
          <w:rtl/>
          <w:lang w:bidi="fa-IR"/>
        </w:rPr>
      </w:pPr>
    </w:p>
    <w:p w:rsidR="00C44924" w:rsidRPr="001160E5" w:rsidRDefault="00C44924" w:rsidP="00E81B12">
      <w:pPr>
        <w:ind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C44924" w:rsidRPr="001160E5" w:rsidRDefault="00C44924" w:rsidP="00E81B12">
      <w:pPr>
        <w:ind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575B21" w:rsidRDefault="00575B21" w:rsidP="00E81B12"/>
    <w:sectPr w:rsidR="00575B21" w:rsidSect="00620415">
      <w:headerReference w:type="default" r:id="rId11"/>
      <w:footerReference w:type="even" r:id="rId12"/>
      <w:footerReference w:type="default" r:id="rId13"/>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6B" w:rsidRDefault="001F086B">
      <w:r>
        <w:separator/>
      </w:r>
    </w:p>
  </w:endnote>
  <w:endnote w:type="continuationSeparator" w:id="0">
    <w:p w:rsidR="001F086B" w:rsidRDefault="001F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Lotus">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5D" w:rsidRDefault="00F26C5D" w:rsidP="00620415">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26C5D" w:rsidRDefault="00F26C5D" w:rsidP="006204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5D" w:rsidRPr="009D5C5A" w:rsidRDefault="00F26C5D" w:rsidP="00620415">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6B" w:rsidRDefault="001F086B">
      <w:r>
        <w:separator/>
      </w:r>
    </w:p>
  </w:footnote>
  <w:footnote w:type="continuationSeparator" w:id="0">
    <w:p w:rsidR="001F086B" w:rsidRDefault="001F0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5D" w:rsidRPr="00180E86" w:rsidRDefault="001F086B" w:rsidP="00620415">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F26C5D">
          <w:rPr>
            <w:rFonts w:cs="B Nazanin"/>
            <w:b/>
            <w:bCs/>
            <w:noProof/>
            <w:sz w:val="20"/>
            <w:szCs w:val="20"/>
            <w:rtl/>
          </w:rPr>
          <mc:AlternateContent>
            <mc:Choice Requires="wps">
              <w:drawing>
                <wp:anchor distT="0" distB="0" distL="114300" distR="114300" simplePos="0" relativeHeight="251661312" behindDoc="0" locked="0" layoutInCell="0" allowOverlap="1" wp14:anchorId="66D69668" wp14:editId="51550F90">
                  <wp:simplePos x="0" y="0"/>
                  <wp:positionH relativeFrom="rightMargin">
                    <wp:align>center</wp:align>
                  </wp:positionH>
                  <wp:positionV relativeFrom="margin">
                    <wp:align>bottom</wp:align>
                  </wp:positionV>
                  <wp:extent cx="521335" cy="218313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620415">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800C35" w:rsidRPr="00800C35">
                                <w:rPr>
                                  <w:rFonts w:asciiTheme="majorHAnsi" w:eastAsiaTheme="majorEastAsia" w:hAnsiTheme="majorHAnsi" w:cs="B Nazanin"/>
                                  <w:noProof/>
                                  <w:sz w:val="36"/>
                                  <w:szCs w:val="36"/>
                                  <w:rtl/>
                                </w:rPr>
                                <w:t>6</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0;margin-top:0;width:41.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NzReu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F26C5D" w:rsidRDefault="00F26C5D" w:rsidP="00620415">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800C35" w:rsidRPr="00800C35">
                          <w:rPr>
                            <w:rFonts w:asciiTheme="majorHAnsi" w:eastAsiaTheme="majorEastAsia" w:hAnsiTheme="majorHAnsi" w:cs="B Nazanin"/>
                            <w:noProof/>
                            <w:sz w:val="36"/>
                            <w:szCs w:val="36"/>
                            <w:rtl/>
                          </w:rPr>
                          <w:t>6</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F26C5D" w:rsidRPr="00180E86">
      <w:rPr>
        <w:rFonts w:ascii="Verdana" w:hAnsi="Verdana" w:cs="B Nazanin"/>
        <w:b/>
        <w:noProof/>
        <w:color w:val="333399"/>
        <w:sz w:val="20"/>
        <w:szCs w:val="20"/>
      </w:rPr>
      <w:drawing>
        <wp:anchor distT="0" distB="0" distL="114300" distR="114300" simplePos="0" relativeHeight="251659264" behindDoc="0" locked="0" layoutInCell="1" allowOverlap="1" wp14:anchorId="4742E3D9" wp14:editId="6C2BE22F">
          <wp:simplePos x="0" y="0"/>
          <wp:positionH relativeFrom="column">
            <wp:posOffset>244475</wp:posOffset>
          </wp:positionH>
          <wp:positionV relativeFrom="paragraph">
            <wp:posOffset>-34290</wp:posOffset>
          </wp:positionV>
          <wp:extent cx="586740" cy="65786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86740" cy="657860"/>
                  </a:xfrm>
                  <a:prstGeom prst="rect">
                    <a:avLst/>
                  </a:prstGeom>
                  <a:noFill/>
                </pic:spPr>
              </pic:pic>
            </a:graphicData>
          </a:graphic>
        </wp:anchor>
      </w:drawing>
    </w:r>
    <w:r w:rsidR="00F26C5D"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6A91038E" wp14:editId="584260BC">
          <wp:simplePos x="0" y="0"/>
          <wp:positionH relativeFrom="column">
            <wp:posOffset>5504815</wp:posOffset>
          </wp:positionH>
          <wp:positionV relativeFrom="paragraph">
            <wp:posOffset>-85090</wp:posOffset>
          </wp:positionV>
          <wp:extent cx="633095" cy="70675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33095" cy="706755"/>
                  </a:xfrm>
                  <a:prstGeom prst="rect">
                    <a:avLst/>
                  </a:prstGeom>
                  <a:noFill/>
                  <a:ln>
                    <a:noFill/>
                  </a:ln>
                </pic:spPr>
              </pic:pic>
            </a:graphicData>
          </a:graphic>
        </wp:anchor>
      </w:drawing>
    </w:r>
    <w:r w:rsidR="00F26C5D" w:rsidRPr="00180E86">
      <w:rPr>
        <w:rFonts w:cs="B Nazanin" w:hint="cs"/>
        <w:b/>
        <w:bCs/>
        <w:sz w:val="20"/>
        <w:szCs w:val="20"/>
        <w:rtl/>
      </w:rPr>
      <w:t>دانشگاه علوم پزشكي مشهد</w:t>
    </w:r>
  </w:p>
  <w:p w:rsidR="00F26C5D" w:rsidRPr="00180E86" w:rsidRDefault="00F26C5D" w:rsidP="00620415">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F26C5D" w:rsidRPr="00180E86" w:rsidRDefault="00F26C5D" w:rsidP="00620415">
    <w:pPr>
      <w:numPr>
        <w:ilvl w:val="12"/>
        <w:numId w:val="0"/>
      </w:numPr>
      <w:spacing w:line="216" w:lineRule="auto"/>
      <w:jc w:val="center"/>
      <w:rPr>
        <w:rFonts w:ascii="Verdana" w:hAnsi="Verdana" w:cs="B Titr"/>
        <w:b/>
        <w:color w:val="333399"/>
        <w:rtl/>
        <w:lang w:bidi="fa-IR"/>
      </w:rPr>
    </w:pPr>
    <w:r w:rsidRPr="00180E86">
      <w:rPr>
        <w:rFonts w:ascii="Verdana" w:hAnsi="Verdana" w:cs="B Titr" w:hint="cs"/>
        <w:b/>
        <w:color w:val="333399"/>
        <w:rtl/>
      </w:rPr>
      <w:t>شناسنامه طرح پژوهشی</w:t>
    </w:r>
    <w:r>
      <w:rPr>
        <w:rFonts w:ascii="Verdana" w:hAnsi="Verdana" w:cs="B Titr"/>
        <w:b/>
        <w:color w:val="333399"/>
      </w:rPr>
      <w:t xml:space="preserve"> </w:t>
    </w:r>
    <w:r>
      <w:rPr>
        <w:rFonts w:ascii="Verdana" w:hAnsi="Verdana" w:cs="B Titr" w:hint="cs"/>
        <w:b/>
        <w:color w:val="333399"/>
        <w:rtl/>
        <w:lang w:bidi="fa-IR"/>
      </w:rPr>
      <w:t xml:space="preserve"> مطالعات مورد -شاهدی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40C"/>
      </v:shape>
    </w:pict>
  </w:numPicBullet>
  <w:abstractNum w:abstractNumId="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6">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8">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8">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2">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0"/>
  </w:num>
  <w:num w:numId="13">
    <w:abstractNumId w:val="33"/>
  </w:num>
  <w:num w:numId="14">
    <w:abstractNumId w:val="1"/>
  </w:num>
  <w:num w:numId="15">
    <w:abstractNumId w:val="4"/>
  </w:num>
  <w:num w:numId="16">
    <w:abstractNumId w:val="6"/>
  </w:num>
  <w:num w:numId="17">
    <w:abstractNumId w:val="7"/>
  </w:num>
  <w:num w:numId="18">
    <w:abstractNumId w:val="16"/>
  </w:num>
  <w:num w:numId="19">
    <w:abstractNumId w:val="9"/>
  </w:num>
  <w:num w:numId="20">
    <w:abstractNumId w:val="8"/>
  </w:num>
  <w:num w:numId="21">
    <w:abstractNumId w:val="22"/>
  </w:num>
  <w:num w:numId="22">
    <w:abstractNumId w:val="41"/>
  </w:num>
  <w:num w:numId="23">
    <w:abstractNumId w:val="20"/>
  </w:num>
  <w:num w:numId="24">
    <w:abstractNumId w:val="42"/>
  </w:num>
  <w:num w:numId="25">
    <w:abstractNumId w:val="14"/>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2"/>
  </w:num>
  <w:num w:numId="30">
    <w:abstractNumId w:val="27"/>
  </w:num>
  <w:num w:numId="31">
    <w:abstractNumId w:val="3"/>
  </w:num>
  <w:num w:numId="32">
    <w:abstractNumId w:val="38"/>
  </w:num>
  <w:num w:numId="33">
    <w:abstractNumId w:val="36"/>
  </w:num>
  <w:num w:numId="34">
    <w:abstractNumId w:val="5"/>
  </w:num>
  <w:num w:numId="35">
    <w:abstractNumId w:val="26"/>
  </w:num>
  <w:num w:numId="36">
    <w:abstractNumId w:val="18"/>
  </w:num>
  <w:num w:numId="37">
    <w:abstractNumId w:val="12"/>
  </w:num>
  <w:num w:numId="38">
    <w:abstractNumId w:val="0"/>
  </w:num>
  <w:num w:numId="39">
    <w:abstractNumId w:val="10"/>
  </w:num>
  <w:num w:numId="40">
    <w:abstractNumId w:val="17"/>
  </w:num>
  <w:num w:numId="41">
    <w:abstractNumId w:val="24"/>
  </w:num>
  <w:num w:numId="42">
    <w:abstractNumId w:val="34"/>
  </w:num>
  <w:num w:numId="43">
    <w:abstractNumId w:val="4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e2MDY1MrUwMzK3MLdU0lEKTi0uzszPAykwrAUABCe/+iwAAAA="/>
  </w:docVars>
  <w:rsids>
    <w:rsidRoot w:val="00C44924"/>
    <w:rsid w:val="000C0238"/>
    <w:rsid w:val="0011112F"/>
    <w:rsid w:val="00115CBA"/>
    <w:rsid w:val="00141F41"/>
    <w:rsid w:val="00193CC0"/>
    <w:rsid w:val="001F086B"/>
    <w:rsid w:val="0023143B"/>
    <w:rsid w:val="00281565"/>
    <w:rsid w:val="00285E27"/>
    <w:rsid w:val="00291518"/>
    <w:rsid w:val="002C5BE7"/>
    <w:rsid w:val="002F7C01"/>
    <w:rsid w:val="00326781"/>
    <w:rsid w:val="003F1FD8"/>
    <w:rsid w:val="00401E94"/>
    <w:rsid w:val="00416891"/>
    <w:rsid w:val="004B7F6B"/>
    <w:rsid w:val="004D28C1"/>
    <w:rsid w:val="00511D82"/>
    <w:rsid w:val="005264AB"/>
    <w:rsid w:val="00575B21"/>
    <w:rsid w:val="005862C0"/>
    <w:rsid w:val="005D0718"/>
    <w:rsid w:val="00620415"/>
    <w:rsid w:val="006833E3"/>
    <w:rsid w:val="006A2D4D"/>
    <w:rsid w:val="006A6645"/>
    <w:rsid w:val="006F5896"/>
    <w:rsid w:val="00762039"/>
    <w:rsid w:val="00765DED"/>
    <w:rsid w:val="00776099"/>
    <w:rsid w:val="00800C35"/>
    <w:rsid w:val="009244C9"/>
    <w:rsid w:val="00991CA1"/>
    <w:rsid w:val="009A4DCC"/>
    <w:rsid w:val="009C08F9"/>
    <w:rsid w:val="009D1A71"/>
    <w:rsid w:val="00A03CAA"/>
    <w:rsid w:val="00A4018C"/>
    <w:rsid w:val="00A42A0E"/>
    <w:rsid w:val="00A60E67"/>
    <w:rsid w:val="00AE5776"/>
    <w:rsid w:val="00B11487"/>
    <w:rsid w:val="00B1194D"/>
    <w:rsid w:val="00B5765F"/>
    <w:rsid w:val="00B612B6"/>
    <w:rsid w:val="00B84BFD"/>
    <w:rsid w:val="00BA7BAF"/>
    <w:rsid w:val="00BD46C7"/>
    <w:rsid w:val="00BF6F04"/>
    <w:rsid w:val="00C1056B"/>
    <w:rsid w:val="00C44924"/>
    <w:rsid w:val="00C5393E"/>
    <w:rsid w:val="00D04456"/>
    <w:rsid w:val="00D2759B"/>
    <w:rsid w:val="00D40951"/>
    <w:rsid w:val="00D512FD"/>
    <w:rsid w:val="00D648F2"/>
    <w:rsid w:val="00DD0837"/>
    <w:rsid w:val="00E05F00"/>
    <w:rsid w:val="00E6404D"/>
    <w:rsid w:val="00E81B12"/>
    <w:rsid w:val="00E8212B"/>
    <w:rsid w:val="00EA4FAC"/>
    <w:rsid w:val="00EE15A9"/>
    <w:rsid w:val="00F26C5D"/>
    <w:rsid w:val="00F61192"/>
    <w:rsid w:val="00F75B70"/>
    <w:rsid w:val="00FB7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7096">
      <w:bodyDiv w:val="1"/>
      <w:marLeft w:val="0"/>
      <w:marRight w:val="0"/>
      <w:marTop w:val="0"/>
      <w:marBottom w:val="0"/>
      <w:divBdr>
        <w:top w:val="none" w:sz="0" w:space="0" w:color="auto"/>
        <w:left w:val="none" w:sz="0" w:space="0" w:color="auto"/>
        <w:bottom w:val="none" w:sz="0" w:space="0" w:color="auto"/>
        <w:right w:val="none" w:sz="0" w:space="0" w:color="auto"/>
      </w:divBdr>
    </w:div>
    <w:div w:id="257911409">
      <w:bodyDiv w:val="1"/>
      <w:marLeft w:val="0"/>
      <w:marRight w:val="0"/>
      <w:marTop w:val="0"/>
      <w:marBottom w:val="0"/>
      <w:divBdr>
        <w:top w:val="none" w:sz="0" w:space="0" w:color="auto"/>
        <w:left w:val="none" w:sz="0" w:space="0" w:color="auto"/>
        <w:bottom w:val="none" w:sz="0" w:space="0" w:color="auto"/>
        <w:right w:val="none" w:sz="0" w:space="0" w:color="auto"/>
      </w:divBdr>
    </w:div>
    <w:div w:id="306519453">
      <w:bodyDiv w:val="1"/>
      <w:marLeft w:val="0"/>
      <w:marRight w:val="0"/>
      <w:marTop w:val="0"/>
      <w:marBottom w:val="0"/>
      <w:divBdr>
        <w:top w:val="none" w:sz="0" w:space="0" w:color="auto"/>
        <w:left w:val="none" w:sz="0" w:space="0" w:color="auto"/>
        <w:bottom w:val="none" w:sz="0" w:space="0" w:color="auto"/>
        <w:right w:val="none" w:sz="0" w:space="0" w:color="auto"/>
      </w:divBdr>
    </w:div>
    <w:div w:id="1899631898">
      <w:bodyDiv w:val="1"/>
      <w:marLeft w:val="0"/>
      <w:marRight w:val="0"/>
      <w:marTop w:val="0"/>
      <w:marBottom w:val="0"/>
      <w:divBdr>
        <w:top w:val="none" w:sz="0" w:space="0" w:color="auto"/>
        <w:left w:val="none" w:sz="0" w:space="0" w:color="auto"/>
        <w:bottom w:val="none" w:sz="0" w:space="0" w:color="auto"/>
        <w:right w:val="none" w:sz="0" w:space="0" w:color="auto"/>
      </w:divBdr>
    </w:div>
    <w:div w:id="19897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h@mums.ac.i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B8C1-1EB6-4543-9630-1C91AA6C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Saeid Eslami</dc:creator>
  <cp:keywords/>
  <dc:description/>
  <cp:lastModifiedBy>Saeideh Ahmadi Simab</cp:lastModifiedBy>
  <cp:revision>35</cp:revision>
  <cp:lastPrinted>2017-10-16T04:46:00Z</cp:lastPrinted>
  <dcterms:created xsi:type="dcterms:W3CDTF">2015-10-03T19:03:00Z</dcterms:created>
  <dcterms:modified xsi:type="dcterms:W3CDTF">2017-11-11T06:05:00Z</dcterms:modified>
</cp:coreProperties>
</file>